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043B3">
        <w:rPr>
          <w:rFonts w:ascii="Segoe UI Light" w:eastAsiaTheme="minorHAnsi" w:hAnsi="Segoe UI Light" w:cstheme="minorBidi"/>
          <w:sz w:val="20"/>
          <w:szCs w:val="22"/>
          <w:lang w:eastAsia="en-US"/>
        </w:rPr>
        <w:t>11/07/2019/LD,  data: 19</w:t>
      </w:r>
      <w:bookmarkStart w:id="0" w:name="_GoBack"/>
      <w:bookmarkEnd w:id="0"/>
      <w:r w:rsidR="00785066">
        <w:rPr>
          <w:rFonts w:ascii="Segoe UI Light" w:eastAsiaTheme="minorHAnsi" w:hAnsi="Segoe UI Light" w:cstheme="minorBidi"/>
          <w:sz w:val="20"/>
          <w:szCs w:val="22"/>
          <w:lang w:eastAsia="en-US"/>
        </w:rPr>
        <w:t>.07</w:t>
      </w:r>
      <w:r w:rsidR="003E7DA5" w:rsidRPr="003E7DA5">
        <w:rPr>
          <w:rFonts w:ascii="Segoe UI Light" w:eastAsiaTheme="minorHAnsi" w:hAnsi="Segoe UI Light" w:cstheme="minorBidi"/>
          <w:sz w:val="20"/>
          <w:szCs w:val="22"/>
          <w:lang w:eastAsia="en-US"/>
        </w:rPr>
        <w:t>.2019 r.</w:t>
      </w:r>
      <w:r w:rsidR="003E7D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B2" w:rsidRDefault="00D271B2" w:rsidP="003C0AB1">
      <w:pPr>
        <w:spacing w:after="0" w:line="240" w:lineRule="auto"/>
      </w:pPr>
      <w:r>
        <w:separator/>
      </w:r>
    </w:p>
  </w:endnote>
  <w:endnote w:type="continuationSeparator" w:id="0">
    <w:p w:rsidR="00D271B2" w:rsidRDefault="00D271B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8BF5C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5DBB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B2" w:rsidRDefault="00D271B2" w:rsidP="003C0AB1">
      <w:pPr>
        <w:spacing w:after="0" w:line="240" w:lineRule="auto"/>
      </w:pPr>
      <w:r>
        <w:separator/>
      </w:r>
    </w:p>
  </w:footnote>
  <w:footnote w:type="continuationSeparator" w:id="0">
    <w:p w:rsidR="00D271B2" w:rsidRDefault="00D271B2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B3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DA5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B98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2B1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066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6E56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B25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1B2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5F750-6713-48D8-BE62-C1D0BCE71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2019-07-18T06:51:00Z</dcterms:created>
  <dcterms:modified xsi:type="dcterms:W3CDTF">2019-07-19T07:36:00Z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