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AD0447" w:rsidP="005522FA">
      <w:r>
        <w:t xml:space="preserve">Dane </w:t>
      </w:r>
      <w:proofErr w:type="gramStart"/>
      <w:r>
        <w:t>teleadresowe Dostawcy</w:t>
      </w:r>
      <w:proofErr w:type="gramEnd"/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98741C">
        <w:t>11/08/2017/OP, data:  18.08</w:t>
      </w:r>
      <w:bookmarkStart w:id="0" w:name="_GoBack"/>
      <w:bookmarkEnd w:id="0"/>
      <w:r w:rsidR="00E275F5">
        <w:t>.2017</w:t>
      </w:r>
      <w:proofErr w:type="gramStart"/>
      <w:r w:rsidR="00E275F5">
        <w:t>r</w:t>
      </w:r>
      <w:proofErr w:type="gramEnd"/>
      <w:r w:rsidR="00E275F5">
        <w:t xml:space="preserve">. </w:t>
      </w:r>
      <w:r w:rsidR="00AD0447">
        <w:t>(Numer CPV:</w:t>
      </w:r>
      <w:r w:rsidR="00AD0447" w:rsidRPr="00AD0447">
        <w:t xml:space="preserve"> 15800000-6</w:t>
      </w:r>
      <w:r w:rsidR="003E1B10">
        <w:t xml:space="preserve">, </w:t>
      </w:r>
      <w:r w:rsidR="003E1B10" w:rsidRPr="003E1B10">
        <w:t>39222120-1</w:t>
      </w:r>
      <w:r w:rsidR="003E1B10">
        <w:t>, 39222110-8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424A2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24A2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23" w:rsidRDefault="00424A23" w:rsidP="003C0AB1">
      <w:pPr>
        <w:spacing w:after="0" w:line="240" w:lineRule="auto"/>
      </w:pPr>
      <w:r>
        <w:separator/>
      </w:r>
    </w:p>
  </w:endnote>
  <w:endnote w:type="continuationSeparator" w:id="0">
    <w:p w:rsidR="00424A23" w:rsidRDefault="00424A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23" w:rsidRDefault="00424A23" w:rsidP="003C0AB1">
      <w:pPr>
        <w:spacing w:after="0" w:line="240" w:lineRule="auto"/>
      </w:pPr>
      <w:r>
        <w:separator/>
      </w:r>
    </w:p>
  </w:footnote>
  <w:footnote w:type="continuationSeparator" w:id="0">
    <w:p w:rsidR="00424A23" w:rsidRDefault="00424A2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CCF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B10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A23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41C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B3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5F5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88A5C6D-8AE0-4A74-9BC6-C26B868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2017-08-18T10:22:00Z</dcterms:created>
  <dcterms:modified xsi:type="dcterms:W3CDTF">2017-08-18T10:22:00Z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