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2147F" w:rsidRPr="0072147F">
        <w:rPr>
          <w:rFonts w:ascii="Segoe UI Light" w:eastAsiaTheme="minorHAnsi" w:hAnsi="Segoe UI Light" w:cstheme="minorBidi"/>
          <w:sz w:val="20"/>
          <w:szCs w:val="22"/>
          <w:lang w:eastAsia="en-US"/>
        </w:rPr>
        <w:t>126/02/2017/LD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72147F">
        <w:rPr>
          <w:rFonts w:ascii="Segoe UI Light" w:eastAsiaTheme="minorHAnsi" w:hAnsi="Segoe UI Light" w:cstheme="minorBidi"/>
          <w:sz w:val="20"/>
          <w:szCs w:val="22"/>
          <w:lang w:eastAsia="en-US"/>
        </w:rPr>
        <w:t>23.02.2017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8F" w:rsidRDefault="0025428F" w:rsidP="003C0AB1">
      <w:pPr>
        <w:spacing w:after="0" w:line="240" w:lineRule="auto"/>
      </w:pPr>
      <w:r>
        <w:separator/>
      </w:r>
    </w:p>
  </w:endnote>
  <w:endnote w:type="continuationSeparator" w:id="0">
    <w:p w:rsidR="0025428F" w:rsidRDefault="002542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BAF5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A09BB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8F" w:rsidRDefault="0025428F" w:rsidP="003C0AB1">
      <w:pPr>
        <w:spacing w:after="0" w:line="240" w:lineRule="auto"/>
      </w:pPr>
      <w:r>
        <w:separator/>
      </w:r>
    </w:p>
  </w:footnote>
  <w:footnote w:type="continuationSeparator" w:id="0">
    <w:p w:rsidR="0025428F" w:rsidRDefault="002542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28F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47F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79AFD-0695-4FBD-9C6C-E8B4FE1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