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EC7372" w:rsidRPr="00EC7372">
        <w:rPr>
          <w:rFonts w:ascii="Segoe UI Light" w:eastAsiaTheme="minorHAnsi" w:hAnsi="Segoe UI Light" w:cstheme="minorBidi"/>
          <w:sz w:val="20"/>
          <w:szCs w:val="22"/>
          <w:lang w:eastAsia="en-US"/>
        </w:rPr>
        <w:t>127/02/2017/LD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EC7372">
        <w:rPr>
          <w:rFonts w:ascii="Segoe UI Light" w:eastAsiaTheme="minorHAnsi" w:hAnsi="Segoe UI Light" w:cstheme="minorBidi"/>
          <w:sz w:val="20"/>
          <w:szCs w:val="22"/>
          <w:lang w:eastAsia="en-US"/>
        </w:rPr>
        <w:t>23.02.2017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73" w:rsidRDefault="00036473" w:rsidP="003C0AB1">
      <w:pPr>
        <w:spacing w:after="0" w:line="240" w:lineRule="auto"/>
      </w:pPr>
      <w:r>
        <w:separator/>
      </w:r>
    </w:p>
  </w:endnote>
  <w:endnote w:type="continuationSeparator" w:id="0">
    <w:p w:rsidR="00036473" w:rsidRDefault="000364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C9CD57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FFE08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73" w:rsidRDefault="00036473" w:rsidP="003C0AB1">
      <w:pPr>
        <w:spacing w:after="0" w:line="240" w:lineRule="auto"/>
      </w:pPr>
      <w:r>
        <w:separator/>
      </w:r>
    </w:p>
  </w:footnote>
  <w:footnote w:type="continuationSeparator" w:id="0">
    <w:p w:rsidR="00036473" w:rsidRDefault="0003647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36473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C7372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C797AE-09B7-4B64-8ADF-139791BA6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