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A50514" w:rsidRPr="00A50514">
        <w:t xml:space="preserve">09/06/2018/LD, data: 18.06.2018 r.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 xml:space="preserve">finansowanego ze środków Europejskiego Funduszu Rozwoju Regionalnego w ramach Programu Operacyjnego Polska Cyfrowa (działanie 3.1 „Działania szkoleniowe na rzecz </w:t>
      </w:r>
      <w:bookmarkStart w:id="0" w:name="_GoBack"/>
      <w:bookmarkEnd w:id="0"/>
      <w:r>
        <w:t>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4E3864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4E3864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864" w:rsidRDefault="004E3864" w:rsidP="003C0AB1">
      <w:pPr>
        <w:spacing w:after="0" w:line="240" w:lineRule="auto"/>
      </w:pPr>
      <w:r>
        <w:separator/>
      </w:r>
    </w:p>
  </w:endnote>
  <w:endnote w:type="continuationSeparator" w:id="0">
    <w:p w:rsidR="004E3864" w:rsidRDefault="004E386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0DDE6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CA057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864" w:rsidRDefault="004E3864" w:rsidP="003C0AB1">
      <w:pPr>
        <w:spacing w:after="0" w:line="240" w:lineRule="auto"/>
      </w:pPr>
      <w:r>
        <w:separator/>
      </w:r>
    </w:p>
  </w:footnote>
  <w:footnote w:type="continuationSeparator" w:id="0">
    <w:p w:rsidR="004E3864" w:rsidRDefault="004E3864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7DF6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67A9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56C8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4D42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864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E13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156F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0514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77E92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31A8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20B7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43B15A-0D17-49BE-8775-0F8CC06C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8670C7-7549-4F40-8ACD-7C5F7663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3</cp:revision>
  <cp:lastPrinted>2018-04-11T10:27:00Z</cp:lastPrinted>
  <dcterms:created xsi:type="dcterms:W3CDTF">2018-06-01T09:51:00Z</dcterms:created>
  <dcterms:modified xsi:type="dcterms:W3CDTF">2018-06-18T09:16:00Z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