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335A8">
        <w:rPr>
          <w:rFonts w:ascii="Segoe UI" w:eastAsia="Quattrocento Sans" w:hAnsi="Segoe UI" w:cs="Segoe UI"/>
          <w:b/>
          <w:color w:val="000000" w:themeColor="text1"/>
          <w:sz w:val="22"/>
        </w:rPr>
        <w:t>04/12/2018/OP, data:  04.12.2018 r.</w:t>
      </w:r>
      <w:r w:rsidR="007335A8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EF" w:rsidRDefault="00F008EF" w:rsidP="003C0AB1">
      <w:pPr>
        <w:spacing w:after="0" w:line="240" w:lineRule="auto"/>
      </w:pPr>
      <w:r>
        <w:separator/>
      </w:r>
    </w:p>
  </w:endnote>
  <w:endnote w:type="continuationSeparator" w:id="0">
    <w:p w:rsidR="00F008EF" w:rsidRDefault="00F008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D20C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667B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EF" w:rsidRDefault="00F008EF" w:rsidP="003C0AB1">
      <w:pPr>
        <w:spacing w:after="0" w:line="240" w:lineRule="auto"/>
      </w:pPr>
      <w:r>
        <w:separator/>
      </w:r>
    </w:p>
  </w:footnote>
  <w:footnote w:type="continuationSeparator" w:id="0">
    <w:p w:rsidR="00F008EF" w:rsidRDefault="00F008E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1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5D77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2F4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040"/>
    <w:rsid w:val="00524AC7"/>
    <w:rsid w:val="00525710"/>
    <w:rsid w:val="00527EA8"/>
    <w:rsid w:val="00531E76"/>
    <w:rsid w:val="0053246F"/>
    <w:rsid w:val="00532504"/>
    <w:rsid w:val="005336B1"/>
    <w:rsid w:val="0053476E"/>
    <w:rsid w:val="0054018E"/>
    <w:rsid w:val="00540FA2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5A8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BE1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C4D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730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DD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315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134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08EF"/>
    <w:rsid w:val="00F01B32"/>
    <w:rsid w:val="00F01BE9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19F0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7B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DCEB"/>
  <w15:docId w15:val="{57F11225-10C4-4CB6-9446-9B1E6AE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2018-12-04T11:05:00Z</dcterms:created>
  <dcterms:modified xsi:type="dcterms:W3CDTF">2018-12-04T11:05:00Z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