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6E" w:rsidRDefault="00B9386E" w:rsidP="00B43492">
      <w:pPr>
        <w:jc w:val="right"/>
        <w:rPr>
          <w:i/>
          <w:sz w:val="20"/>
        </w:rPr>
      </w:pPr>
    </w:p>
    <w:p w:rsidR="00B43492" w:rsidRPr="00050681" w:rsidRDefault="00B43492" w:rsidP="00B43492">
      <w:pPr>
        <w:jc w:val="right"/>
        <w:rPr>
          <w:i/>
          <w:sz w:val="20"/>
        </w:rPr>
      </w:pPr>
      <w:r>
        <w:rPr>
          <w:i/>
          <w:sz w:val="20"/>
        </w:rPr>
        <w:t>Z</w:t>
      </w:r>
      <w:r w:rsidRPr="007E022F">
        <w:rPr>
          <w:i/>
          <w:sz w:val="20"/>
        </w:rPr>
        <w:t xml:space="preserve">ałącznik </w:t>
      </w:r>
      <w:r>
        <w:rPr>
          <w:i/>
          <w:sz w:val="20"/>
        </w:rPr>
        <w:t xml:space="preserve">nr 2 </w:t>
      </w:r>
      <w:r w:rsidRPr="007E022F">
        <w:rPr>
          <w:i/>
          <w:sz w:val="20"/>
        </w:rPr>
        <w:t>do zapytania ofertowego</w:t>
      </w:r>
    </w:p>
    <w:p w:rsidR="00B43492" w:rsidRPr="00050681" w:rsidRDefault="00B43492" w:rsidP="00B43492">
      <w:pPr>
        <w:jc w:val="right"/>
        <w:rPr>
          <w:sz w:val="20"/>
        </w:rPr>
      </w:pPr>
      <w:r w:rsidRPr="007E022F">
        <w:rPr>
          <w:sz w:val="20"/>
        </w:rPr>
        <w:t>…………………, dnia ………………</w:t>
      </w:r>
    </w:p>
    <w:p w:rsidR="00B43492" w:rsidRPr="007E022F" w:rsidRDefault="00B43492" w:rsidP="00B43492">
      <w:pPr>
        <w:jc w:val="left"/>
        <w:rPr>
          <w:sz w:val="20"/>
        </w:rPr>
      </w:pPr>
      <w:r w:rsidRPr="007E022F">
        <w:rPr>
          <w:sz w:val="20"/>
        </w:rPr>
        <w:t>………………………………………………….</w:t>
      </w:r>
    </w:p>
    <w:p w:rsidR="00B43492" w:rsidRPr="007E022F" w:rsidRDefault="00B43492" w:rsidP="00B43492">
      <w:pPr>
        <w:jc w:val="left"/>
        <w:rPr>
          <w:sz w:val="20"/>
        </w:rPr>
      </w:pPr>
      <w:r w:rsidRPr="007E022F">
        <w:rPr>
          <w:sz w:val="20"/>
        </w:rPr>
        <w:t>Dane teleadresowe Wykonawcy</w:t>
      </w:r>
    </w:p>
    <w:p w:rsidR="00B43492" w:rsidRDefault="00B43492" w:rsidP="00B43492">
      <w:pPr>
        <w:rPr>
          <w:i/>
          <w:sz w:val="20"/>
        </w:rPr>
      </w:pPr>
    </w:p>
    <w:p w:rsidR="00B43492" w:rsidRDefault="00B43492" w:rsidP="00B43492">
      <w:pPr>
        <w:ind w:firstLine="708"/>
        <w:rPr>
          <w:color w:val="000000"/>
          <w:sz w:val="20"/>
        </w:rPr>
      </w:pPr>
      <w:r w:rsidRPr="00A476F3">
        <w:rPr>
          <w:bCs/>
          <w:color w:val="000000"/>
          <w:sz w:val="20"/>
        </w:rPr>
        <w:t>Dotyczy zapy</w:t>
      </w:r>
      <w:r>
        <w:rPr>
          <w:bCs/>
          <w:color w:val="000000"/>
          <w:sz w:val="20"/>
        </w:rPr>
        <w:t>tania of</w:t>
      </w:r>
      <w:r w:rsidR="00B9386E">
        <w:rPr>
          <w:bCs/>
          <w:color w:val="000000"/>
          <w:sz w:val="20"/>
        </w:rPr>
        <w:t xml:space="preserve">ertowego nr </w:t>
      </w:r>
      <w:r w:rsidR="00B6589E">
        <w:rPr>
          <w:bCs/>
          <w:color w:val="000000"/>
          <w:sz w:val="20"/>
        </w:rPr>
        <w:t>21/12</w:t>
      </w:r>
      <w:r w:rsidR="00B9386E" w:rsidRPr="00EB0BD0">
        <w:rPr>
          <w:bCs/>
          <w:color w:val="000000"/>
          <w:sz w:val="20"/>
        </w:rPr>
        <w:t>/2014</w:t>
      </w:r>
      <w:r w:rsidR="00B6589E">
        <w:rPr>
          <w:bCs/>
          <w:color w:val="000000"/>
          <w:sz w:val="20"/>
        </w:rPr>
        <w:t>/PO</w:t>
      </w:r>
      <w:r w:rsidR="00B9386E" w:rsidRPr="00EB0BD0">
        <w:rPr>
          <w:bCs/>
          <w:color w:val="000000"/>
          <w:sz w:val="20"/>
        </w:rPr>
        <w:t xml:space="preserve"> z dnia</w:t>
      </w:r>
      <w:r w:rsidR="00B6589E">
        <w:rPr>
          <w:bCs/>
          <w:color w:val="000000"/>
          <w:sz w:val="20"/>
        </w:rPr>
        <w:t xml:space="preserve"> 30</w:t>
      </w:r>
      <w:r w:rsidR="006551C6">
        <w:rPr>
          <w:bCs/>
          <w:color w:val="000000"/>
          <w:sz w:val="20"/>
        </w:rPr>
        <w:t>.</w:t>
      </w:r>
      <w:r w:rsidR="00B6589E">
        <w:rPr>
          <w:bCs/>
          <w:color w:val="000000"/>
          <w:sz w:val="20"/>
        </w:rPr>
        <w:t>12</w:t>
      </w:r>
      <w:r>
        <w:rPr>
          <w:bCs/>
          <w:color w:val="000000"/>
          <w:sz w:val="20"/>
        </w:rPr>
        <w:t xml:space="preserve">.2014 </w:t>
      </w:r>
      <w:r w:rsidR="00F04F80" w:rsidRPr="00F04F80">
        <w:rPr>
          <w:bCs/>
          <w:color w:val="000000"/>
          <w:sz w:val="20"/>
        </w:rPr>
        <w:t xml:space="preserve">(Numer CPV: 30190000-7 Różny sprzęt i artykułu biurowe) </w:t>
      </w:r>
      <w:r w:rsidRPr="00A476F3">
        <w:rPr>
          <w:bCs/>
          <w:color w:val="000000"/>
          <w:sz w:val="20"/>
        </w:rPr>
        <w:t>w ramach projektu</w:t>
      </w:r>
      <w:r w:rsidRPr="00A476F3">
        <w:rPr>
          <w:bCs/>
          <w:sz w:val="20"/>
        </w:rPr>
        <w:t xml:space="preserve"> </w:t>
      </w:r>
      <w:r w:rsidRPr="00A476F3">
        <w:rPr>
          <w:b/>
          <w:i/>
          <w:sz w:val="20"/>
        </w:rPr>
        <w:t>„Wsparcie środowiska osób niepełnosprawnych terenów wiejskich i małomiasteczkowych”</w:t>
      </w:r>
      <w:r w:rsidRPr="00A476F3">
        <w:rPr>
          <w:sz w:val="20"/>
        </w:rPr>
        <w:t xml:space="preserve"> </w:t>
      </w:r>
      <w:r w:rsidRPr="00A476F3">
        <w:rPr>
          <w:color w:val="000000"/>
          <w:sz w:val="20"/>
        </w:rPr>
        <w:t>współfinansowanego ze środków Unii Europejskiej w ramach Europejskiego Funduszu Społecznego</w:t>
      </w:r>
      <w:r>
        <w:rPr>
          <w:color w:val="000000"/>
          <w:sz w:val="20"/>
        </w:rPr>
        <w:t xml:space="preserve">. </w:t>
      </w:r>
    </w:p>
    <w:p w:rsidR="00B43492" w:rsidRDefault="00B43492" w:rsidP="00B43492">
      <w:pPr>
        <w:ind w:firstLine="708"/>
        <w:rPr>
          <w:color w:val="000000"/>
          <w:sz w:val="20"/>
        </w:rPr>
      </w:pPr>
    </w:p>
    <w:p w:rsidR="00B43492" w:rsidRPr="004F2EAC" w:rsidRDefault="00B43492" w:rsidP="00B43492">
      <w:pPr>
        <w:ind w:firstLine="708"/>
        <w:jc w:val="center"/>
        <w:rPr>
          <w:b/>
          <w:bCs/>
          <w:sz w:val="20"/>
        </w:rPr>
      </w:pPr>
      <w:r w:rsidRPr="00A476F3">
        <w:rPr>
          <w:b/>
          <w:color w:val="000000"/>
          <w:sz w:val="20"/>
        </w:rPr>
        <w:t xml:space="preserve">SPECYFIKACJA </w:t>
      </w:r>
      <w:r>
        <w:rPr>
          <w:b/>
          <w:color w:val="000000"/>
          <w:sz w:val="20"/>
        </w:rPr>
        <w:t xml:space="preserve">DOT. </w:t>
      </w:r>
      <w:r w:rsidRPr="00A476F3">
        <w:rPr>
          <w:b/>
          <w:color w:val="000000"/>
          <w:sz w:val="20"/>
        </w:rPr>
        <w:t xml:space="preserve">TOWARÓW – ARTYKUŁÓW </w:t>
      </w:r>
      <w:r w:rsidR="00F04F80">
        <w:rPr>
          <w:b/>
          <w:color w:val="000000"/>
          <w:sz w:val="20"/>
        </w:rPr>
        <w:t>BIUROWYCH</w:t>
      </w:r>
    </w:p>
    <w:p w:rsidR="00B43492" w:rsidRDefault="00B43492" w:rsidP="00B43492">
      <w:pPr>
        <w:rPr>
          <w:i/>
          <w:sz w:val="20"/>
        </w:rPr>
      </w:pPr>
    </w:p>
    <w:tbl>
      <w:tblPr>
        <w:tblW w:w="15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623"/>
        <w:gridCol w:w="1325"/>
        <w:gridCol w:w="1619"/>
        <w:gridCol w:w="1620"/>
        <w:gridCol w:w="1324"/>
        <w:gridCol w:w="1914"/>
      </w:tblGrid>
      <w:tr w:rsidR="00F04F80" w:rsidRPr="00704C2E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357D34">
              <w:rPr>
                <w:rFonts w:cs="TimesNewRomanPSMT"/>
                <w:b/>
                <w:szCs w:val="18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 CE"/>
                <w:b/>
                <w:szCs w:val="18"/>
              </w:rPr>
              <w:t>Nazwa artykułu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 CE"/>
                <w:b/>
                <w:szCs w:val="18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"/>
                <w:b/>
                <w:szCs w:val="18"/>
              </w:rPr>
              <w:t>Cena jednostkowa netto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"/>
                <w:b/>
                <w:szCs w:val="18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 CE"/>
                <w:b/>
                <w:szCs w:val="18"/>
              </w:rPr>
              <w:t>Łączna cena netto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 CE"/>
                <w:b/>
                <w:szCs w:val="18"/>
              </w:rPr>
              <w:t>Łączna cena brutto</w:t>
            </w: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Blok biurowy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, o wymiarach: 1000 mm wysokości x 650 mm szerokości, klejony w górnej części, posiadający perforację umożliwiającą zawieszenie na tablicy typu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oraz ułatwiającą zrywanie kartek. Gramatura papieru minimum - 70 g/m2, o grubości minimum 40 kartek.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Calibri"/>
                <w:color w:val="000000"/>
                <w:sz w:val="20"/>
                <w:szCs w:val="18"/>
              </w:rPr>
            </w:pPr>
            <w:r w:rsidRPr="005A01EC">
              <w:rPr>
                <w:rFonts w:cs="Calibri"/>
                <w:color w:val="000000"/>
                <w:sz w:val="20"/>
                <w:szCs w:val="18"/>
              </w:rPr>
              <w:t>Etykiety samoprzylepne, białe, o wymiarach: 70x36 mm, służące do wszechstronnych zastosowań, przeznaczone do wszystkich typów drukarek, krawędzie zabezpieczone przed wydostawaniem się kleju podczas drukowania. Opakowanie zawierające  100 arkuszy, minimum 2400 etykiet.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sz w:val="20"/>
              </w:rPr>
            </w:pPr>
            <w:r w:rsidRPr="005A01EC">
              <w:rPr>
                <w:rFonts w:cs="Calibri"/>
                <w:color w:val="000000"/>
                <w:sz w:val="20"/>
                <w:szCs w:val="18"/>
              </w:rPr>
              <w:t>Kartki samoprzylepne w kolorze żółtym, o wymiarach: 38x51 mm, minimum 100 kartek w bloczku. Bloczki samoprzylepne składające się z karteczek z możliwością odklejania, nieuszkadzające i niepozostawiające śladu</w:t>
            </w:r>
            <w:r w:rsidRPr="005A01EC">
              <w:rPr>
                <w:sz w:val="20"/>
              </w:rPr>
              <w:t xml:space="preserve"> </w:t>
            </w:r>
            <w:r w:rsidRPr="005A01EC">
              <w:rPr>
                <w:rFonts w:cs="Calibri"/>
                <w:color w:val="000000"/>
                <w:sz w:val="20"/>
                <w:szCs w:val="18"/>
              </w:rPr>
              <w:t>na powierzchni przyklejanej. Bloczki pakowane w torebki foliowe. Jednostka sprzedaży 1 bloczek.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4.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Calibri"/>
                <w:color w:val="000000"/>
                <w:sz w:val="20"/>
                <w:szCs w:val="18"/>
              </w:rPr>
            </w:pPr>
            <w:r w:rsidRPr="005A01EC">
              <w:rPr>
                <w:rFonts w:cs="Calibri"/>
                <w:color w:val="000000"/>
                <w:sz w:val="20"/>
                <w:szCs w:val="18"/>
              </w:rPr>
              <w:t xml:space="preserve">Kartki samoprzylepne w kolorze żółtym, o wymiarach: 76x76 mm, minimum 100 kartek w bloczku. Bloczki samoprzylepne składające się z karteczek z możliwością odklejania, nieuszkadzające i niepozostawiające śladu na powierzchni przyklejanej. Bloczki pakowane w torebki foliowe z paskiem </w:t>
            </w:r>
            <w:r w:rsidRPr="005A01EC">
              <w:rPr>
                <w:rFonts w:cs="Calibri"/>
                <w:color w:val="000000"/>
                <w:sz w:val="20"/>
                <w:szCs w:val="18"/>
              </w:rPr>
              <w:lastRenderedPageBreak/>
              <w:t>ułatwiającym natychmiastowe otwarcie. Jednostka sprzedaży 1 bloczek.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lastRenderedPageBreak/>
              <w:t>5.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Style w:val="desc"/>
                <w:rFonts w:cs="Calibri"/>
                <w:color w:val="000000"/>
                <w:sz w:val="20"/>
                <w:szCs w:val="18"/>
              </w:rPr>
            </w:pPr>
            <w:r w:rsidRPr="005A01EC">
              <w:rPr>
                <w:rFonts w:cs="Calibri"/>
                <w:color w:val="000000"/>
                <w:sz w:val="20"/>
                <w:szCs w:val="18"/>
              </w:rPr>
              <w:t>Kartki samoprzylepne w kolorze żółtym, o wymiarach: 76x127 mm, minimum 100 kartek w bloczku. Bloczki samoprzylepne składające się z karteczek z możliwością odklejania, nieuszkadzające i niepozostawiające śladu na powierzchni przyklejanej. Bloczki pakowane w torebki foliowe z paskiem ułatwiającym natychmiastowe otwarcie. Jednostka sprzedaży 1 bloczek.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6.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pStyle w:val="Tekstpodstawowy"/>
              <w:rPr>
                <w:rFonts w:ascii="Calibri" w:hAnsi="Calibri"/>
                <w:sz w:val="20"/>
              </w:rPr>
            </w:pPr>
            <w:r w:rsidRPr="005A01EC">
              <w:rPr>
                <w:rFonts w:ascii="Calibri" w:hAnsi="Calibri"/>
                <w:sz w:val="20"/>
              </w:rPr>
              <w:t xml:space="preserve">Kartki samoprzylepne indeksujące w 4 kolorach, o wymiarach: 20 mm x 50 mm, minimum 4 * 50 </w:t>
            </w:r>
            <w:proofErr w:type="spellStart"/>
            <w:r w:rsidRPr="005A01EC">
              <w:rPr>
                <w:rFonts w:ascii="Calibri" w:hAnsi="Calibri"/>
                <w:sz w:val="20"/>
              </w:rPr>
              <w:t>szt</w:t>
            </w:r>
            <w:proofErr w:type="spellEnd"/>
            <w:r w:rsidRPr="005A01EC">
              <w:rPr>
                <w:rFonts w:ascii="Calibri" w:hAnsi="Calibri"/>
                <w:sz w:val="20"/>
              </w:rPr>
              <w:t xml:space="preserve"> karteczek w bloczku. Bloczki samoprzylepne składające się z karteczek z możliwością odklejania, nieuszkadzające i niepozostawiające śladu na powierzchni przyklejanej. Bloczki pakowane w torebki foliowe z paskiem ułatwiającym natychmiastowe otwarcie. Jednostka sprzedaży 1 bloczek.</w:t>
            </w:r>
          </w:p>
          <w:p w:rsidR="006551C6" w:rsidRPr="005A01EC" w:rsidRDefault="006551C6" w:rsidP="003C58B5">
            <w:pPr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7.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Kartki  papierowe białe lub kolorowe, klejone na jednym boku, w kostce -  minimum 400 kartek, wymiary 85x 85 mm.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8.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Koszulka do segregatora - format A4, multiperforowana, wykonana  z groszkowej folii polipropylenowej, o grubości minimum 50 mikronów, 100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9.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Koszulka na katalogi, wpinana do segregatora - format A4, z poszerzanymi bokami, multiperforowana, wykonana z folii polipropylenowej , o grubości minimum 170 mikronów, wyposażona w górna klapkę zabezpieczającą przed wypadaniem dokumentów, co najmniej 100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10.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proofErr w:type="spellStart"/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Ofertówka</w:t>
            </w:r>
            <w:proofErr w:type="spellEnd"/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 xml:space="preserve"> przezroczysta, format - A4, o grubości 0,20 mm, wykonana z folii PCV, zgrzana w literę "L", 25 sztuk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Papier ksero - format A3, do kopiarek i drukarek laserowych (gr. 80g/m2, kl. białości minimum CIE 146) ryza 500 kartek. Jednostka sprzedaży 1 ryza.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Papier ksero - format A4, do kopiarek i drukarek laserowych (gr. 80g/m2, kl. białości minimum CIE 146) ryza 500 kartek. Jednostka sprzedaży 1 ryza.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 xml:space="preserve">Skoroszyt wpinany do segregatora - format  A4, multiperforowany, sztywny, wykonany z PCV, przód przezroczysty o grubości 200 mikronów, tył kolor o grubości 250 mikronów, wyposażony w papierowy, wysuwany pasek do opisu, zaokrąglone rogi obu okładek. </w:t>
            </w:r>
            <w:r>
              <w:rPr>
                <w:rStyle w:val="desc"/>
                <w:rFonts w:ascii="Calibri" w:hAnsi="Calibri"/>
                <w:sz w:val="20"/>
                <w:szCs w:val="20"/>
              </w:rPr>
              <w:t xml:space="preserve">Różne kolory. </w:t>
            </w: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lastRenderedPageBreak/>
              <w:t>14.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Mechanizm skoroszytowy zwany popularnie wąsami. Wykonany z kolorowego polipropylenu i metalowych uchwytów pozwala spiąć luźne materiały i dokumenty, które następnie można umieścić w segregatorze. Dostępne są wszystkie podstawowe kolory: biały, czarny, zielony, czerwony, niebieski, żółty i szary.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15.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Klipy do papieru, o szerokości 19 mm, wysokiej trwałości, galwanizowane, 12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16.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Klipy do papieru, o szerokości 32 mm, wysokiej trwałości, galwanizowane,  12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17.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Klipy do papieru, o szerokości 51 mm, wysokiej trwałości, galwanizowane, 12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18.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Marker permanentny ze ściętą końcówką, pisze po każdej powierzchni, linia pisania 2.0 - 4.5 mm, długość linii 200 m. Szybkoschnący tusz, nie rozmazuje się, wodoodporny, nie blaknie pod wpływem działania promieni słonecznych. W aluminiowej obudowie, odporny na wysychanie, zgniecenia i pęknięcia.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19.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Spinacze o długości: 28 mm, owalne. Opakowanie 100 szt. 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20.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Spinacze o długości: 50 mm, owalne. Opakowanie 100 szt.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Spinacze kolorowe o długości: 28 mm, owalne. Opakowanie 100 szt.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Spinacze kolorowe o długości: 50 mm, owalne. Opakowanie 100 szt.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F04F80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Taśma klejąca bezbarwna o wysokiej przylepności i przejrzystości, do zastosowania biurowego, przyczepność do: papieru, folii, tektury. Wymiary: szer. 18mm (+/-2mm), długość taśmy: minimum 30 m. 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24.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Przekładki do segregatora, multiperforowane, format - A4, wykonane z kolorowego kartonu o grubości minimum 240 g/m2, 10 przekładek w komplecie. Jednostka sprzedaży 1 komplet.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25.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Segregator w formacie A4, szerokość grzbietu min. 70 mm, wykonany z tektury pokrytej ekologiczną folią polipropylenową, dźwignia wysokiej jakości z dociskaczem (co najmniej 2 lata gwarancji producenta na mechanizm),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lastRenderedPageBreak/>
              <w:t>wzmocniony metalową obrączką otwór na palec ułatwiający wkładanie i zdejmowanie z półki, zawierający wymienną obustronną etykietę grzbietową, wymiary 285x320x 75, grubość kartonu minimum 1,9 mm, gramatura kartonu minimum 1100 g/m2, dostępny w minimum czterech kolorach.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lastRenderedPageBreak/>
              <w:t>26.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Segregator w formacie A4, szerokość grzbietu min.50 mm, wykonany z tektury pokrytej ekologiczną folią polipropylenową, dźwignia wysokiej jakości z dociskaczem, minimum 2 lata gwarancji producenta na mechanizm, wzmocniony metalową obrączką otwór na palec ułatwiający wkładanie  i zdejmowanie z półki, zawierający wymienną obustronną etykietę grzbietową, wymiary 285x320x50 mm, grubość kartonu minimum 1,9 mm, gramatura kartonu minimum 1100 g/m2, dostępny minimum w czterech kolorach.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27.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Koperty DL białe samoklejące, zwykłe, z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podrukiem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>, białe, z papieru offsetowego o gram. 75g/m2. Rozmiar DL, wymiar: 110x220 mm. Jednostka sprzedaży opakowanie /1000 szt.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28.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Koperta C5 biała samoklejąca, Koperta o wymiarze162x229 mm, wykonane z papieru o gramaturze 90gr/m2. jednostka sprzedaży opakowanie /500 sztuk.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29.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Koperta B4 biała samoklejąca Koperta o wymiarze250x353 mm, wykonane z papieru o gramaturze 90gr/m2. Jednostka sprzedaży 250 sztuk.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30.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Koperta biała z warstwą folii bąbelkowej, wym. zew. 320x455 , wym. wew. 290x445,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31.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Koperta biała z warstwą folii bąbelkowej, wym. zew. 370x480 , wym. wew. 345x470,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32.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Teczka </w:t>
            </w:r>
            <w:r>
              <w:rPr>
                <w:rFonts w:cs="Arial"/>
                <w:color w:val="000000"/>
                <w:sz w:val="20"/>
                <w:szCs w:val="20"/>
              </w:rPr>
              <w:t>wiązana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A4 biała , wykonana z kartonu o grubości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>50g/m2 na dokumenty formatu A4.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6551C6" w:rsidRPr="005A01EC" w:rsidTr="00FE3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1C6" w:rsidRPr="006551C6" w:rsidRDefault="006551C6">
            <w:pPr>
              <w:rPr>
                <w:b/>
                <w:color w:val="000000"/>
                <w:szCs w:val="22"/>
              </w:rPr>
            </w:pPr>
            <w:r w:rsidRPr="006551C6">
              <w:rPr>
                <w:b/>
                <w:color w:val="000000"/>
                <w:szCs w:val="22"/>
              </w:rPr>
              <w:t>33.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C6" w:rsidRPr="005A01EC" w:rsidRDefault="006551C6" w:rsidP="003C58B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Długopis jednorazowy, </w:t>
            </w:r>
            <w:r w:rsidRPr="00786E71">
              <w:rPr>
                <w:rFonts w:cs="Arial"/>
                <w:color w:val="000000"/>
                <w:sz w:val="20"/>
                <w:szCs w:val="20"/>
              </w:rPr>
              <w:t>z przezroczystym korpusem</w:t>
            </w:r>
            <w: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Kolor tuszu niebieski.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>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704C2E" w:rsidRDefault="006551C6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C6" w:rsidRPr="005A01EC" w:rsidRDefault="006551C6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</w:tbl>
    <w:p w:rsidR="00F04F80" w:rsidRDefault="00F04F80" w:rsidP="00B43492">
      <w:pPr>
        <w:rPr>
          <w:i/>
          <w:sz w:val="20"/>
        </w:rPr>
      </w:pPr>
    </w:p>
    <w:p w:rsidR="00B43492" w:rsidRDefault="00B43492" w:rsidP="00B43492">
      <w:pPr>
        <w:jc w:val="left"/>
        <w:rPr>
          <w:sz w:val="20"/>
        </w:rPr>
      </w:pPr>
      <w:r w:rsidRPr="005C0AC8">
        <w:rPr>
          <w:sz w:val="20"/>
        </w:rPr>
        <w:t xml:space="preserve">……………………………………… dnia ……………………………..                                                                                                                                                     </w:t>
      </w:r>
    </w:p>
    <w:p w:rsidR="00B43492" w:rsidRDefault="00B43492" w:rsidP="00B43492">
      <w:pPr>
        <w:jc w:val="left"/>
        <w:rPr>
          <w:sz w:val="20"/>
        </w:rPr>
      </w:pPr>
    </w:p>
    <w:p w:rsidR="00B43492" w:rsidRPr="005C0AC8" w:rsidRDefault="00B43492" w:rsidP="00B43492">
      <w:pPr>
        <w:ind w:left="10620"/>
        <w:jc w:val="left"/>
        <w:rPr>
          <w:sz w:val="20"/>
        </w:rPr>
      </w:pPr>
      <w:r>
        <w:rPr>
          <w:sz w:val="20"/>
        </w:rPr>
        <w:t xml:space="preserve">      </w:t>
      </w:r>
      <w:r w:rsidRPr="005C0AC8">
        <w:rPr>
          <w:sz w:val="20"/>
        </w:rPr>
        <w:t xml:space="preserve">     ……………………………………………………..</w:t>
      </w:r>
    </w:p>
    <w:p w:rsidR="00B43492" w:rsidRDefault="00B43492" w:rsidP="00B43492">
      <w:pPr>
        <w:rPr>
          <w:sz w:val="20"/>
        </w:rPr>
      </w:pPr>
      <w:r w:rsidRPr="005C0AC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</w:t>
      </w:r>
      <w:r w:rsidRPr="007E022F">
        <w:rPr>
          <w:sz w:val="20"/>
        </w:rPr>
        <w:t>podpis Wykonawcy</w:t>
      </w:r>
    </w:p>
    <w:p w:rsidR="00B43492" w:rsidRPr="00EA4FA5" w:rsidRDefault="00B43492" w:rsidP="00EA4FA5">
      <w:pPr>
        <w:spacing w:after="200" w:line="276" w:lineRule="auto"/>
        <w:jc w:val="left"/>
        <w:rPr>
          <w:sz w:val="20"/>
        </w:rPr>
        <w:sectPr w:rsidR="00B43492" w:rsidRPr="00EA4FA5" w:rsidSect="00B43492">
          <w:headerReference w:type="default" r:id="rId9"/>
          <w:footerReference w:type="default" r:id="rId10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</w:p>
    <w:p w:rsidR="00947945" w:rsidRPr="007E022F" w:rsidRDefault="00947945" w:rsidP="00947945">
      <w:pPr>
        <w:jc w:val="right"/>
        <w:rPr>
          <w:i/>
          <w:sz w:val="20"/>
        </w:rPr>
      </w:pPr>
      <w:r w:rsidRPr="007E022F">
        <w:rPr>
          <w:i/>
          <w:sz w:val="20"/>
        </w:rPr>
        <w:lastRenderedPageBreak/>
        <w:t xml:space="preserve">Załącznik </w:t>
      </w:r>
      <w:r>
        <w:rPr>
          <w:i/>
          <w:sz w:val="20"/>
        </w:rPr>
        <w:t xml:space="preserve">nr 3 </w:t>
      </w:r>
      <w:r w:rsidRPr="007E022F">
        <w:rPr>
          <w:i/>
          <w:sz w:val="20"/>
        </w:rPr>
        <w:t>do zapytania ofertowego</w:t>
      </w:r>
    </w:p>
    <w:p w:rsidR="00947945" w:rsidRPr="007E022F" w:rsidRDefault="00947945" w:rsidP="00947945">
      <w:pPr>
        <w:spacing w:before="120"/>
        <w:jc w:val="center"/>
        <w:rPr>
          <w:rFonts w:eastAsia="Arial Unicode MS"/>
          <w:b/>
          <w:sz w:val="20"/>
        </w:rPr>
      </w:pPr>
    </w:p>
    <w:p w:rsidR="00947945" w:rsidRPr="007E022F" w:rsidRDefault="00947945" w:rsidP="00947945">
      <w:pPr>
        <w:jc w:val="right"/>
        <w:rPr>
          <w:sz w:val="20"/>
        </w:rPr>
      </w:pPr>
      <w:r w:rsidRPr="007E022F">
        <w:rPr>
          <w:sz w:val="20"/>
        </w:rPr>
        <w:t>…………………, dnia ………………</w:t>
      </w:r>
    </w:p>
    <w:p w:rsidR="00947945" w:rsidRPr="007E022F" w:rsidRDefault="00947945" w:rsidP="00947945">
      <w:pPr>
        <w:rPr>
          <w:b/>
          <w:sz w:val="20"/>
        </w:rPr>
      </w:pPr>
    </w:p>
    <w:p w:rsidR="00947945" w:rsidRPr="007E022F" w:rsidRDefault="00947945" w:rsidP="00947945">
      <w:pPr>
        <w:rPr>
          <w:sz w:val="20"/>
        </w:rPr>
      </w:pPr>
      <w:r w:rsidRPr="007E022F">
        <w:rPr>
          <w:sz w:val="20"/>
        </w:rPr>
        <w:t>………………………………………………….</w:t>
      </w:r>
    </w:p>
    <w:p w:rsidR="00947945" w:rsidRPr="007E022F" w:rsidRDefault="00947945" w:rsidP="00947945">
      <w:pPr>
        <w:rPr>
          <w:sz w:val="20"/>
        </w:rPr>
      </w:pPr>
      <w:r w:rsidRPr="007E022F">
        <w:rPr>
          <w:sz w:val="20"/>
        </w:rPr>
        <w:t>Dane teleadresowe Wykonawcy</w:t>
      </w:r>
    </w:p>
    <w:p w:rsidR="00947945" w:rsidRPr="007E022F" w:rsidRDefault="00947945" w:rsidP="00947945">
      <w:pPr>
        <w:rPr>
          <w:sz w:val="20"/>
        </w:rPr>
      </w:pPr>
    </w:p>
    <w:p w:rsidR="00947945" w:rsidRPr="007E022F" w:rsidRDefault="00947945" w:rsidP="00947945">
      <w:pPr>
        <w:rPr>
          <w:bCs/>
          <w:color w:val="000000"/>
          <w:sz w:val="20"/>
        </w:rPr>
      </w:pPr>
    </w:p>
    <w:p w:rsidR="00947945" w:rsidRPr="007E022F" w:rsidRDefault="00947945" w:rsidP="00947945">
      <w:pPr>
        <w:rPr>
          <w:bCs/>
          <w:sz w:val="20"/>
        </w:rPr>
      </w:pPr>
      <w:r w:rsidRPr="007E022F">
        <w:rPr>
          <w:bCs/>
          <w:color w:val="000000"/>
          <w:sz w:val="20"/>
        </w:rPr>
        <w:t xml:space="preserve">Dotyczy zapytania ofertowego nr </w:t>
      </w:r>
      <w:r w:rsidR="00C40A2D" w:rsidRPr="00C40A2D">
        <w:rPr>
          <w:bCs/>
          <w:color w:val="000000"/>
          <w:sz w:val="20"/>
        </w:rPr>
        <w:t>21/12/2014/PO z dnia 30.12.2014 (Numer CPV: 30190000-7 Różny sprzęt i artykułu biurowe)</w:t>
      </w:r>
      <w:r w:rsidR="00C40A2D">
        <w:rPr>
          <w:bCs/>
          <w:color w:val="000000"/>
          <w:sz w:val="20"/>
        </w:rPr>
        <w:t>,</w:t>
      </w:r>
      <w:bookmarkStart w:id="0" w:name="_GoBack"/>
      <w:bookmarkEnd w:id="0"/>
      <w:r w:rsidR="00C40A2D" w:rsidRPr="00C40A2D">
        <w:rPr>
          <w:bCs/>
          <w:color w:val="000000"/>
          <w:sz w:val="20"/>
        </w:rPr>
        <w:t xml:space="preserve"> </w:t>
      </w:r>
      <w:r w:rsidRPr="007E022F">
        <w:rPr>
          <w:bCs/>
          <w:color w:val="000000"/>
          <w:sz w:val="20"/>
        </w:rPr>
        <w:t>w ramach projektu</w:t>
      </w:r>
      <w:r w:rsidRPr="007E022F">
        <w:rPr>
          <w:bCs/>
          <w:sz w:val="20"/>
        </w:rPr>
        <w:t xml:space="preserve"> </w:t>
      </w:r>
      <w:r w:rsidRPr="007E022F">
        <w:rPr>
          <w:sz w:val="20"/>
        </w:rPr>
        <w:t xml:space="preserve">„Wsparcie środowiska osób niepełnosprawnych </w:t>
      </w:r>
      <w:r>
        <w:rPr>
          <w:sz w:val="20"/>
        </w:rPr>
        <w:t xml:space="preserve">z </w:t>
      </w:r>
      <w:r w:rsidRPr="007E022F">
        <w:rPr>
          <w:sz w:val="20"/>
        </w:rPr>
        <w:t xml:space="preserve">terenów wiejskich i małomiasteczkowych” </w:t>
      </w:r>
      <w:r w:rsidRPr="007E022F">
        <w:rPr>
          <w:color w:val="000000"/>
          <w:sz w:val="20"/>
        </w:rPr>
        <w:t>współfinansowanego ze środków Unii Europejskiej w ramach Europejskiego Funduszu Społecznego</w:t>
      </w:r>
    </w:p>
    <w:p w:rsidR="00947945" w:rsidRPr="007E022F" w:rsidRDefault="00947945" w:rsidP="00947945">
      <w:pPr>
        <w:rPr>
          <w:color w:val="000000"/>
          <w:sz w:val="20"/>
        </w:rPr>
      </w:pPr>
    </w:p>
    <w:p w:rsidR="00947945" w:rsidRPr="007E022F" w:rsidRDefault="00947945" w:rsidP="00947945">
      <w:pPr>
        <w:rPr>
          <w:b/>
          <w:bCs/>
          <w:color w:val="000000"/>
          <w:sz w:val="20"/>
        </w:rPr>
      </w:pPr>
    </w:p>
    <w:p w:rsidR="00947945" w:rsidRPr="007E022F" w:rsidRDefault="00947945" w:rsidP="00947945">
      <w:pPr>
        <w:rPr>
          <w:b/>
          <w:sz w:val="20"/>
        </w:rPr>
      </w:pPr>
      <w:r w:rsidRPr="007E022F">
        <w:rPr>
          <w:b/>
          <w:sz w:val="20"/>
        </w:rPr>
        <w:t xml:space="preserve">OŚWIADCZENIE O BRAKU POWIĄZAŃ KAPITAŁOWYCH LUB OSOBOWYCH </w:t>
      </w: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tabs>
          <w:tab w:val="left" w:pos="2400"/>
        </w:tabs>
        <w:rPr>
          <w:sz w:val="20"/>
        </w:rPr>
      </w:pPr>
      <w:r w:rsidRPr="007E022F">
        <w:rPr>
          <w:sz w:val="20"/>
        </w:rPr>
        <w:t>Ja niżej podpisany(a) …………………………………………………………</w:t>
      </w:r>
      <w:r>
        <w:rPr>
          <w:sz w:val="20"/>
        </w:rPr>
        <w:t>………………………………………………………………………………</w:t>
      </w:r>
    </w:p>
    <w:p w:rsidR="00947945" w:rsidRPr="007E022F" w:rsidRDefault="00947945" w:rsidP="00947945">
      <w:pPr>
        <w:rPr>
          <w:sz w:val="20"/>
        </w:rPr>
      </w:pPr>
      <w:r w:rsidRPr="007E022F">
        <w:rPr>
          <w:b/>
          <w:sz w:val="20"/>
        </w:rPr>
        <w:t xml:space="preserve">oświadczam, że </w:t>
      </w:r>
      <w:r w:rsidRPr="007E022F">
        <w:rPr>
          <w:sz w:val="20"/>
        </w:rPr>
        <w:t>Wykonawca jest/nie jest* pow</w:t>
      </w:r>
      <w:r>
        <w:rPr>
          <w:sz w:val="20"/>
        </w:rPr>
        <w:t xml:space="preserve">iązany osobowo lub kapitałowo z </w:t>
      </w:r>
      <w:r w:rsidRPr="007E022F">
        <w:rPr>
          <w:sz w:val="20"/>
        </w:rPr>
        <w:t xml:space="preserve">Zamawiającym. </w:t>
      </w:r>
      <w:r>
        <w:rPr>
          <w:sz w:val="20"/>
        </w:rPr>
        <w:br/>
      </w:r>
      <w:r w:rsidRPr="007E022F">
        <w:rPr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47945" w:rsidRPr="007E022F" w:rsidRDefault="00947945" w:rsidP="00947945">
      <w:pPr>
        <w:ind w:left="1134" w:hanging="425"/>
        <w:rPr>
          <w:sz w:val="20"/>
        </w:rPr>
      </w:pPr>
      <w:r w:rsidRPr="007E022F">
        <w:rPr>
          <w:sz w:val="20"/>
        </w:rPr>
        <w:t>a)</w:t>
      </w:r>
      <w:r w:rsidRPr="007E022F">
        <w:rPr>
          <w:sz w:val="20"/>
        </w:rPr>
        <w:tab/>
        <w:t>uczestniczeniu w spółce jako wspólnik spółki cywilnej lub spółki osobowej;</w:t>
      </w:r>
    </w:p>
    <w:p w:rsidR="00947945" w:rsidRPr="007E022F" w:rsidRDefault="00947945" w:rsidP="00947945">
      <w:pPr>
        <w:ind w:left="1134" w:hanging="425"/>
        <w:rPr>
          <w:sz w:val="20"/>
        </w:rPr>
      </w:pPr>
      <w:r w:rsidRPr="007E022F">
        <w:rPr>
          <w:sz w:val="20"/>
        </w:rPr>
        <w:t>b)</w:t>
      </w:r>
      <w:r w:rsidRPr="007E022F">
        <w:rPr>
          <w:sz w:val="20"/>
        </w:rPr>
        <w:tab/>
        <w:t>posiadaniu co najmniej 10% udziałów lub akcji;</w:t>
      </w:r>
    </w:p>
    <w:p w:rsidR="00947945" w:rsidRPr="007E022F" w:rsidRDefault="00947945" w:rsidP="00947945">
      <w:pPr>
        <w:ind w:left="1134" w:hanging="425"/>
        <w:rPr>
          <w:sz w:val="20"/>
        </w:rPr>
      </w:pPr>
      <w:r w:rsidRPr="007E022F">
        <w:rPr>
          <w:sz w:val="20"/>
        </w:rPr>
        <w:t>c)</w:t>
      </w:r>
      <w:r w:rsidRPr="007E022F">
        <w:rPr>
          <w:sz w:val="20"/>
        </w:rPr>
        <w:tab/>
        <w:t>pełnieniu funkcji członka organu nadzorczego lub zarządzającego, prokurenta, pełnomocnika;</w:t>
      </w:r>
    </w:p>
    <w:p w:rsidR="00947945" w:rsidRPr="007E022F" w:rsidRDefault="00947945" w:rsidP="00947945">
      <w:pPr>
        <w:autoSpaceDE w:val="0"/>
        <w:autoSpaceDN w:val="0"/>
        <w:adjustRightInd w:val="0"/>
        <w:ind w:left="1134" w:hanging="425"/>
        <w:rPr>
          <w:sz w:val="20"/>
        </w:rPr>
      </w:pPr>
      <w:r w:rsidRPr="007E022F">
        <w:rPr>
          <w:sz w:val="20"/>
        </w:rPr>
        <w:t>d)</w:t>
      </w:r>
      <w:r w:rsidRPr="007E022F">
        <w:rPr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47945" w:rsidRPr="007E022F" w:rsidRDefault="00947945" w:rsidP="00947945">
      <w:pPr>
        <w:autoSpaceDE w:val="0"/>
        <w:autoSpaceDN w:val="0"/>
        <w:adjustRightInd w:val="0"/>
        <w:rPr>
          <w:sz w:val="20"/>
        </w:rPr>
      </w:pP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rPr>
          <w:sz w:val="20"/>
        </w:rPr>
      </w:pPr>
      <w:r w:rsidRPr="007E022F">
        <w:rPr>
          <w:sz w:val="20"/>
        </w:rPr>
        <w:t>……………………………………… dnia ……………………………..</w:t>
      </w:r>
    </w:p>
    <w:p w:rsidR="00947945" w:rsidRPr="007E022F" w:rsidRDefault="00947945" w:rsidP="00947945">
      <w:pPr>
        <w:rPr>
          <w:sz w:val="20"/>
        </w:rPr>
      </w:pP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jc w:val="right"/>
        <w:rPr>
          <w:sz w:val="20"/>
        </w:rPr>
      </w:pPr>
      <w:r w:rsidRPr="007E022F">
        <w:rPr>
          <w:sz w:val="20"/>
        </w:rPr>
        <w:t>……………………………………………………..</w:t>
      </w:r>
    </w:p>
    <w:p w:rsidR="00947945" w:rsidRPr="007E022F" w:rsidRDefault="00947945" w:rsidP="00947945">
      <w:pPr>
        <w:jc w:val="right"/>
        <w:rPr>
          <w:sz w:val="20"/>
        </w:rPr>
      </w:pPr>
      <w:r w:rsidRPr="007E022F">
        <w:rPr>
          <w:sz w:val="20"/>
        </w:rPr>
        <w:t>podpis Wykonawcy</w:t>
      </w:r>
    </w:p>
    <w:p w:rsidR="00947945" w:rsidRDefault="00947945" w:rsidP="00947945"/>
    <w:p w:rsidR="009D05DD" w:rsidRPr="00B43492" w:rsidRDefault="009D05DD" w:rsidP="00947945">
      <w:pPr>
        <w:jc w:val="right"/>
      </w:pPr>
    </w:p>
    <w:sectPr w:rsidR="009D05DD" w:rsidRPr="00B43492" w:rsidSect="00F43D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3D" w:rsidRDefault="0065093D" w:rsidP="0096319C">
      <w:r>
        <w:separator/>
      </w:r>
    </w:p>
  </w:endnote>
  <w:endnote w:type="continuationSeparator" w:id="0">
    <w:p w:rsidR="0065093D" w:rsidRDefault="0065093D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6589E" w:rsidP="00BC69A1">
    <w:pPr>
      <w:pStyle w:val="Stopka-ukryty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C69DCCE" wp14:editId="7448A2F3">
          <wp:simplePos x="0" y="0"/>
          <wp:positionH relativeFrom="column">
            <wp:posOffset>574040</wp:posOffset>
          </wp:positionH>
          <wp:positionV relativeFrom="paragraph">
            <wp:posOffset>2326640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3" name="Obraz 3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073">
      <w:rPr>
        <w:noProof/>
      </w:rPr>
      <w:drawing>
        <wp:anchor distT="0" distB="0" distL="114300" distR="114300" simplePos="0" relativeHeight="251666432" behindDoc="0" locked="0" layoutInCell="1" allowOverlap="1" wp14:anchorId="25008FD9" wp14:editId="219B4FE0">
          <wp:simplePos x="0" y="0"/>
          <wp:positionH relativeFrom="page">
            <wp:posOffset>1549400</wp:posOffset>
          </wp:positionH>
          <wp:positionV relativeFrom="bottomMargin">
            <wp:posOffset>3163570</wp:posOffset>
          </wp:positionV>
          <wp:extent cx="5109517" cy="8820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3D" w:rsidRDefault="0065093D" w:rsidP="0096319C">
      <w:r>
        <w:separator/>
      </w:r>
    </w:p>
  </w:footnote>
  <w:footnote w:type="continuationSeparator" w:id="0">
    <w:p w:rsidR="0065093D" w:rsidRDefault="0065093D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B9386E">
    <w:pPr>
      <w:pStyle w:val="Nagwek"/>
    </w:pPr>
    <w:r w:rsidRPr="00B9386E">
      <w:rPr>
        <w:rFonts w:ascii="Times New Roman" w:eastAsia="Calibri" w:hAnsi="Times New Roman" w:cs="DejaVu Sans"/>
        <w:noProof/>
        <w:kern w:val="20"/>
        <w:sz w:val="24"/>
        <w:szCs w:val="20"/>
      </w:rPr>
      <w:drawing>
        <wp:anchor distT="0" distB="0" distL="114300" distR="114300" simplePos="0" relativeHeight="251668480" behindDoc="1" locked="0" layoutInCell="1" allowOverlap="1" wp14:anchorId="447E04EA" wp14:editId="318F50C3">
          <wp:simplePos x="0" y="0"/>
          <wp:positionH relativeFrom="page">
            <wp:posOffset>2244725</wp:posOffset>
          </wp:positionH>
          <wp:positionV relativeFrom="paragraph">
            <wp:posOffset>-1064260</wp:posOffset>
          </wp:positionV>
          <wp:extent cx="6080125" cy="125603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11B7"/>
    <w:multiLevelType w:val="hybridMultilevel"/>
    <w:tmpl w:val="C342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C074D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52D1E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5D4C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84E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093D"/>
    <w:rsid w:val="00653762"/>
    <w:rsid w:val="00653B61"/>
    <w:rsid w:val="006551C6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5B0D"/>
    <w:rsid w:val="0076741F"/>
    <w:rsid w:val="0078454C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5281B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47945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D5BDC"/>
    <w:rsid w:val="009E78BE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122E"/>
    <w:rsid w:val="00B02524"/>
    <w:rsid w:val="00B068DE"/>
    <w:rsid w:val="00B36428"/>
    <w:rsid w:val="00B43492"/>
    <w:rsid w:val="00B60DD9"/>
    <w:rsid w:val="00B6589E"/>
    <w:rsid w:val="00B76A76"/>
    <w:rsid w:val="00B83D8C"/>
    <w:rsid w:val="00B9386E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268"/>
    <w:rsid w:val="00C36F23"/>
    <w:rsid w:val="00C40A2D"/>
    <w:rsid w:val="00C64B40"/>
    <w:rsid w:val="00C663F8"/>
    <w:rsid w:val="00C70536"/>
    <w:rsid w:val="00C70A3D"/>
    <w:rsid w:val="00C70D55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C77BE"/>
    <w:rsid w:val="00DD75C9"/>
    <w:rsid w:val="00DE76E6"/>
    <w:rsid w:val="00DF4958"/>
    <w:rsid w:val="00E03C34"/>
    <w:rsid w:val="00E2088F"/>
    <w:rsid w:val="00E21C7D"/>
    <w:rsid w:val="00E358B5"/>
    <w:rsid w:val="00E45A26"/>
    <w:rsid w:val="00E72E9B"/>
    <w:rsid w:val="00E7780F"/>
    <w:rsid w:val="00E9304B"/>
    <w:rsid w:val="00EA4FA5"/>
    <w:rsid w:val="00EA7030"/>
    <w:rsid w:val="00EB0BD0"/>
    <w:rsid w:val="00EB5742"/>
    <w:rsid w:val="00EE10CE"/>
    <w:rsid w:val="00EE27EF"/>
    <w:rsid w:val="00F04F80"/>
    <w:rsid w:val="00F172B5"/>
    <w:rsid w:val="00F24078"/>
    <w:rsid w:val="00F41864"/>
    <w:rsid w:val="00F424C3"/>
    <w:rsid w:val="00F47C7E"/>
    <w:rsid w:val="00F576CF"/>
    <w:rsid w:val="00F74934"/>
    <w:rsid w:val="00F76C4E"/>
    <w:rsid w:val="00F804FA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3492"/>
    <w:pPr>
      <w:spacing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  <w:lang w:eastAsia="en-US"/>
    </w:rPr>
  </w:style>
  <w:style w:type="character" w:customStyle="1" w:styleId="desc">
    <w:name w:val="desc"/>
    <w:rsid w:val="00F04F8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F04F80"/>
    <w:rPr>
      <w:rFonts w:ascii="Cambria" w:hAnsi="Cambria"/>
      <w:color w:val="00000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F80"/>
    <w:rPr>
      <w:rFonts w:ascii="Cambria" w:eastAsia="Times New Roman" w:hAnsi="Cambria" w:cs="Times New Roman"/>
      <w:color w:val="000000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3492"/>
    <w:pPr>
      <w:spacing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  <w:lang w:eastAsia="en-US"/>
    </w:rPr>
  </w:style>
  <w:style w:type="character" w:customStyle="1" w:styleId="desc">
    <w:name w:val="desc"/>
    <w:rsid w:val="00F04F8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F04F80"/>
    <w:rPr>
      <w:rFonts w:ascii="Cambria" w:hAnsi="Cambria"/>
      <w:color w:val="00000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F80"/>
    <w:rPr>
      <w:rFonts w:ascii="Cambria" w:eastAsia="Times New Roman" w:hAnsi="Cambria" w:cs="Times New Roman"/>
      <w:color w:val="00000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F609-26CF-490E-9949-131ACA5E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110</TotalTime>
  <Pages>5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marcin.piotrowski</cp:lastModifiedBy>
  <cp:revision>17</cp:revision>
  <cp:lastPrinted>2013-01-21T12:02:00Z</cp:lastPrinted>
  <dcterms:created xsi:type="dcterms:W3CDTF">2014-01-22T09:52:00Z</dcterms:created>
  <dcterms:modified xsi:type="dcterms:W3CDTF">2014-12-30T15:50:00Z</dcterms:modified>
</cp:coreProperties>
</file>