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F69F8" w:rsidRPr="00FF69F8">
        <w:t>130/02/2017/LD</w:t>
      </w:r>
      <w:r w:rsidRPr="00C74941">
        <w:t xml:space="preserve">, data: </w:t>
      </w:r>
      <w:r w:rsidR="00FF69F8">
        <w:t xml:space="preserve">24.02.2017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52" w:rsidRDefault="00AB4952" w:rsidP="003C0AB1">
      <w:pPr>
        <w:spacing w:after="0" w:line="240" w:lineRule="auto"/>
      </w:pPr>
      <w:r>
        <w:separator/>
      </w:r>
    </w:p>
  </w:endnote>
  <w:endnote w:type="continuationSeparator" w:id="0">
    <w:p w:rsidR="00AB4952" w:rsidRDefault="00AB495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9632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2101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52" w:rsidRDefault="00AB4952" w:rsidP="003C0AB1">
      <w:pPr>
        <w:spacing w:after="0" w:line="240" w:lineRule="auto"/>
      </w:pPr>
      <w:r>
        <w:separator/>
      </w:r>
    </w:p>
  </w:footnote>
  <w:footnote w:type="continuationSeparator" w:id="0">
    <w:p w:rsidR="00AB4952" w:rsidRDefault="00AB495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