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313971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</w:rPr>
      </w:pPr>
      <w:r w:rsidRPr="00313971">
        <w:rPr>
          <w:rFonts w:asciiTheme="minorHAnsi" w:hAnsiTheme="minorHAnsi"/>
          <w:sz w:val="20"/>
          <w:szCs w:val="20"/>
        </w:rPr>
        <w:t xml:space="preserve">Nr </w:t>
      </w:r>
      <w:r w:rsidRPr="00313971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31397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13971" w:rsidRPr="00313971">
        <w:rPr>
          <w:rFonts w:asciiTheme="minorHAnsi" w:hAnsiTheme="minorHAnsi"/>
          <w:b/>
          <w:sz w:val="20"/>
          <w:szCs w:val="20"/>
        </w:rPr>
        <w:t>10/09/2014/RZ</w:t>
      </w:r>
      <w:r w:rsidRPr="00313971">
        <w:rPr>
          <w:rFonts w:asciiTheme="minorHAnsi" w:hAnsiTheme="minorHAnsi" w:cs="Times New Roman"/>
          <w:b/>
          <w:color w:val="auto"/>
          <w:sz w:val="20"/>
        </w:rPr>
        <w:t xml:space="preserve">, data: </w:t>
      </w:r>
      <w:r w:rsidR="00200FC4" w:rsidRPr="00313971">
        <w:rPr>
          <w:rFonts w:asciiTheme="minorHAnsi" w:hAnsiTheme="minorHAnsi" w:cs="Times New Roman"/>
          <w:b/>
          <w:color w:val="auto"/>
          <w:sz w:val="20"/>
        </w:rPr>
        <w:t>03-09-2014 r.</w:t>
      </w:r>
    </w:p>
    <w:p w:rsidR="008C65E8" w:rsidRPr="00C47D05" w:rsidRDefault="008C65E8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200FC4">
        <w:rPr>
          <w:rFonts w:asciiTheme="minorHAnsi" w:hAnsiTheme="minorHAnsi"/>
          <w:sz w:val="20"/>
          <w:szCs w:val="20"/>
        </w:rPr>
        <w:t>i dotyczy) oraz adres Wykonawcy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C47D05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4771DA">
        <w:rPr>
          <w:rFonts w:eastAsia="Times New Roman" w:cs="Times New Roman"/>
          <w:b/>
          <w:sz w:val="20"/>
          <w:szCs w:val="20"/>
          <w:lang w:eastAsia="pl-PL"/>
        </w:rPr>
        <w:t>Profesjonalny prac</w:t>
      </w:r>
      <w:r w:rsidR="00200FC4">
        <w:rPr>
          <w:rFonts w:eastAsia="Times New Roman" w:cs="Times New Roman"/>
          <w:b/>
          <w:sz w:val="20"/>
          <w:szCs w:val="20"/>
          <w:lang w:eastAsia="pl-PL"/>
        </w:rPr>
        <w:t xml:space="preserve">ownik administracyjno-biurowy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313971" w:rsidRPr="00313971">
        <w:rPr>
          <w:rFonts w:asciiTheme="majorHAnsi" w:hAnsiTheme="majorHAnsi"/>
          <w:b/>
          <w:color w:val="auto"/>
          <w:sz w:val="20"/>
          <w:szCs w:val="20"/>
        </w:rPr>
        <w:t>10/09/2014/RZ</w:t>
      </w:r>
      <w:r w:rsidR="00C47D05" w:rsidRPr="00C47D05">
        <w:rPr>
          <w:rFonts w:asciiTheme="majorHAnsi" w:hAnsiTheme="majorHAnsi" w:cs="Times New Roman"/>
          <w:b/>
          <w:color w:val="auto"/>
          <w:sz w:val="20"/>
        </w:rPr>
        <w:t xml:space="preserve">, data: </w:t>
      </w:r>
      <w:r w:rsidR="00200FC4">
        <w:rPr>
          <w:rFonts w:asciiTheme="majorHAnsi" w:hAnsiTheme="majorHAnsi" w:cs="Times New Roman"/>
          <w:b/>
          <w:color w:val="auto"/>
          <w:sz w:val="20"/>
        </w:rPr>
        <w:t>03-09-2014</w:t>
      </w:r>
      <w:r w:rsidR="00C47D05" w:rsidRPr="00C47D05">
        <w:rPr>
          <w:rFonts w:asciiTheme="majorHAnsi" w:hAnsiTheme="majorHAnsi" w:cs="Times New Roman"/>
          <w:b/>
          <w:color w:val="auto"/>
          <w:sz w:val="20"/>
        </w:rPr>
        <w:t xml:space="preserve"> r.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13971" w:rsidRPr="00313971">
        <w:rPr>
          <w:b/>
          <w:sz w:val="20"/>
          <w:szCs w:val="20"/>
        </w:rPr>
        <w:t>10/09/2014/RZ</w:t>
      </w:r>
      <w:r w:rsidR="00C47D05" w:rsidRPr="00C47D05">
        <w:rPr>
          <w:b/>
          <w:sz w:val="20"/>
          <w:szCs w:val="20"/>
        </w:rPr>
        <w:t xml:space="preserve">, data: </w:t>
      </w:r>
      <w:r w:rsidR="00200FC4">
        <w:rPr>
          <w:b/>
          <w:sz w:val="20"/>
          <w:szCs w:val="20"/>
        </w:rPr>
        <w:t>03-09-2014</w:t>
      </w:r>
      <w:r w:rsidR="00C47D05" w:rsidRPr="00C47D05">
        <w:rPr>
          <w:b/>
          <w:sz w:val="20"/>
          <w:szCs w:val="20"/>
        </w:rPr>
        <w:t xml:space="preserve">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13971" w:rsidRPr="00313971">
        <w:rPr>
          <w:b/>
          <w:sz w:val="20"/>
          <w:szCs w:val="20"/>
        </w:rPr>
        <w:t>10/09/2014/RZ</w:t>
      </w:r>
      <w:bookmarkStart w:id="0" w:name="_GoBack"/>
      <w:bookmarkEnd w:id="0"/>
      <w:r w:rsidR="00C47D05" w:rsidRPr="00C47D05">
        <w:rPr>
          <w:b/>
          <w:sz w:val="20"/>
          <w:szCs w:val="20"/>
        </w:rPr>
        <w:t xml:space="preserve">, data: </w:t>
      </w:r>
      <w:r w:rsidR="00200FC4">
        <w:rPr>
          <w:b/>
          <w:sz w:val="20"/>
          <w:szCs w:val="20"/>
        </w:rPr>
        <w:t>03-09-2014</w:t>
      </w:r>
      <w:r w:rsidR="00C47D05" w:rsidRPr="00C47D05">
        <w:rPr>
          <w:b/>
          <w:sz w:val="20"/>
          <w:szCs w:val="20"/>
        </w:rPr>
        <w:t xml:space="preserve"> r.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5C" w:rsidRDefault="00AE795C" w:rsidP="0096319C">
      <w:pPr>
        <w:spacing w:after="0" w:line="240" w:lineRule="auto"/>
      </w:pPr>
      <w:r>
        <w:separator/>
      </w:r>
    </w:p>
  </w:endnote>
  <w:end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37A41" wp14:editId="1E35E196">
          <wp:simplePos x="0" y="0"/>
          <wp:positionH relativeFrom="column">
            <wp:posOffset>468630</wp:posOffset>
          </wp:positionH>
          <wp:positionV relativeFrom="paragraph">
            <wp:posOffset>-397510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396B" w:rsidP="00BC69A1">
    <w:pPr>
      <w:pStyle w:val="Stopka-ukryty"/>
    </w:pPr>
    <w:r w:rsidRPr="001B5FD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6B1156" wp14:editId="7E84EE93">
          <wp:simplePos x="0" y="0"/>
          <wp:positionH relativeFrom="column">
            <wp:posOffset>134620</wp:posOffset>
          </wp:positionH>
          <wp:positionV relativeFrom="paragraph">
            <wp:posOffset>87630</wp:posOffset>
          </wp:positionV>
          <wp:extent cx="5126990" cy="883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5C" w:rsidRDefault="00AE795C" w:rsidP="0096319C">
      <w:pPr>
        <w:spacing w:after="0" w:line="240" w:lineRule="auto"/>
      </w:pPr>
      <w:r>
        <w:separator/>
      </w:r>
    </w:p>
  </w:footnote>
  <w:footnote w:type="continuationSeparator" w:id="0">
    <w:p w:rsidR="00AE795C" w:rsidRDefault="00AE795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3FE28A" wp14:editId="72E28F9D">
          <wp:simplePos x="0" y="0"/>
          <wp:positionH relativeFrom="column">
            <wp:posOffset>-899160</wp:posOffset>
          </wp:positionH>
          <wp:positionV relativeFrom="paragraph">
            <wp:posOffset>-66675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0FC4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13971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6F7FC71-047B-452D-8B22-C9EACB15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2014-09-03T11:17:00Z</cp:lastPrinted>
  <dcterms:created xsi:type="dcterms:W3CDTF">2014-07-16T08:35:00Z</dcterms:created>
  <dcterms:modified xsi:type="dcterms:W3CDTF">2014-09-03T11:17:00Z</dcterms:modified>
</cp:coreProperties>
</file>