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C4" w:rsidRPr="00BC5F8F" w:rsidRDefault="00EE36C4" w:rsidP="003552E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6"/>
          <w:szCs w:val="26"/>
          <w:lang w:eastAsia="pl-PL"/>
        </w:rPr>
      </w:pPr>
      <w:r w:rsidRPr="00BC5F8F">
        <w:rPr>
          <w:rFonts w:asciiTheme="minorHAnsi" w:eastAsia="Times New Roman" w:hAnsiTheme="minorHAnsi" w:cs="Times New Roman"/>
          <w:b/>
          <w:kern w:val="0"/>
          <w:sz w:val="26"/>
          <w:szCs w:val="26"/>
          <w:lang w:eastAsia="pl-PL"/>
        </w:rPr>
        <w:t xml:space="preserve">ZAPYTANIE OFERTOWE </w:t>
      </w:r>
    </w:p>
    <w:p w:rsidR="00EE36C4" w:rsidRPr="00DB6360" w:rsidRDefault="00B34F49" w:rsidP="003552E5">
      <w:pPr>
        <w:spacing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DB6360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na </w:t>
      </w:r>
      <w:r w:rsidR="00210DCB" w:rsidRPr="00DB6360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usług</w:t>
      </w:r>
      <w:r w:rsidR="00210DCB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ę</w:t>
      </w:r>
      <w:r w:rsidR="00210DCB" w:rsidRPr="00DB6360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</w:t>
      </w:r>
      <w:r w:rsidR="00EE36C4" w:rsidRPr="00DB6360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wynajmu sali konferencyjnej</w:t>
      </w:r>
      <w:r w:rsidR="001861B4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i </w:t>
      </w:r>
      <w:proofErr w:type="spellStart"/>
      <w:r w:rsidR="001861B4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sal</w:t>
      </w:r>
      <w:proofErr w:type="spellEnd"/>
      <w:r w:rsidR="001861B4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warsztatowych</w:t>
      </w:r>
      <w:r w:rsidR="00EE36C4" w:rsidRPr="00DB6360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</w:t>
      </w:r>
      <w:r w:rsidR="00210DCB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wraz z</w:t>
      </w:r>
      <w:r w:rsidR="00EE36C4" w:rsidRPr="00DB6360">
        <w:rPr>
          <w:rFonts w:ascii="Calibri" w:eastAsia="Times New Roman" w:hAnsi="Calibri" w:cs="Times New Roman"/>
          <w:b/>
          <w:lang w:eastAsia="pl-PL"/>
        </w:rPr>
        <w:t xml:space="preserve"> usług</w:t>
      </w:r>
      <w:r w:rsidR="00210DCB">
        <w:rPr>
          <w:rFonts w:ascii="Calibri" w:eastAsia="Times New Roman" w:hAnsi="Calibri" w:cs="Times New Roman"/>
          <w:b/>
          <w:lang w:eastAsia="pl-PL"/>
        </w:rPr>
        <w:t>ą</w:t>
      </w:r>
      <w:r w:rsidR="00EE36C4" w:rsidRPr="00DB6360">
        <w:rPr>
          <w:rFonts w:ascii="Calibri" w:eastAsia="Times New Roman" w:hAnsi="Calibri" w:cs="Times New Roman"/>
          <w:b/>
          <w:lang w:eastAsia="pl-PL"/>
        </w:rPr>
        <w:t xml:space="preserve"> catering</w:t>
      </w:r>
      <w:r w:rsidR="00210DCB">
        <w:rPr>
          <w:rFonts w:ascii="Calibri" w:eastAsia="Times New Roman" w:hAnsi="Calibri" w:cs="Times New Roman"/>
          <w:b/>
          <w:lang w:eastAsia="pl-PL"/>
        </w:rPr>
        <w:t>u</w:t>
      </w:r>
    </w:p>
    <w:p w:rsidR="00BC5F8F" w:rsidRDefault="00BC5F8F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EE36C4" w:rsidRPr="00A86E21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392C8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Nr postępowania:</w:t>
      </w:r>
      <w:r w:rsidR="00472859" w:rsidRPr="00392C8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="00392C8A" w:rsidRPr="00392C8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11/08/2014/WW</w:t>
      </w:r>
      <w:r w:rsidRPr="00392C8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, data: </w:t>
      </w:r>
      <w:r w:rsidR="00392C8A" w:rsidRPr="00392C8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08.08.</w:t>
      </w:r>
      <w:r w:rsidRPr="00392C8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2014 r.</w:t>
      </w:r>
    </w:p>
    <w:p w:rsidR="00EE36C4" w:rsidRPr="00DB6360" w:rsidRDefault="00EE36C4" w:rsidP="003552E5">
      <w:pPr>
        <w:numPr>
          <w:ilvl w:val="0"/>
          <w:numId w:val="1"/>
        </w:numPr>
        <w:spacing w:before="240" w:after="120" w:line="276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B636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NAZWA I ADRES ZAMAWIAJĄCEGO</w:t>
      </w:r>
    </w:p>
    <w:p w:rsidR="00EE36C4" w:rsidRPr="00A86E21" w:rsidRDefault="00EE36C4" w:rsidP="003552E5">
      <w:pPr>
        <w:spacing w:line="276" w:lineRule="auto"/>
        <w:ind w:left="426" w:firstLine="0"/>
        <w:jc w:val="left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0D6260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Fundacja Aktywizacja</w:t>
      </w:r>
      <w:r w:rsidRPr="00A86E21">
        <w:rPr>
          <w:rFonts w:asciiTheme="minorHAnsi" w:eastAsia="Times New Roman" w:hAnsiTheme="minorHAnsi" w:cs="Calibri"/>
          <w:sz w:val="22"/>
          <w:szCs w:val="22"/>
          <w:lang w:eastAsia="pl-PL"/>
        </w:rPr>
        <w:br/>
        <w:t>ul. Wiśniowa 40b lok.8</w:t>
      </w:r>
      <w:r w:rsidRPr="00A86E21">
        <w:rPr>
          <w:rFonts w:asciiTheme="minorHAnsi" w:eastAsia="Times New Roman" w:hAnsiTheme="minorHAnsi" w:cs="Calibri"/>
          <w:sz w:val="22"/>
          <w:szCs w:val="22"/>
          <w:lang w:eastAsia="pl-PL"/>
        </w:rPr>
        <w:br/>
        <w:t>02-520 Warszawa</w:t>
      </w:r>
    </w:p>
    <w:p w:rsidR="00EE36C4" w:rsidRPr="00A86E21" w:rsidRDefault="00EE36C4" w:rsidP="003552E5">
      <w:pPr>
        <w:spacing w:line="276" w:lineRule="auto"/>
        <w:ind w:firstLine="426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Calibri"/>
          <w:sz w:val="22"/>
          <w:szCs w:val="22"/>
          <w:lang w:eastAsia="pl-PL"/>
        </w:rPr>
        <w:t>KRS 0000049694</w:t>
      </w:r>
    </w:p>
    <w:p w:rsidR="00EE36C4" w:rsidRPr="00A86E21" w:rsidRDefault="00EE36C4" w:rsidP="003552E5">
      <w:pPr>
        <w:spacing w:line="276" w:lineRule="auto"/>
        <w:ind w:firstLine="426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Calibri"/>
          <w:sz w:val="22"/>
          <w:szCs w:val="22"/>
          <w:lang w:eastAsia="pl-PL"/>
        </w:rPr>
        <w:t>NIP 527-13-11-973</w:t>
      </w:r>
    </w:p>
    <w:p w:rsidR="00EE36C4" w:rsidRPr="00DB6360" w:rsidRDefault="00EE36C4" w:rsidP="003552E5">
      <w:pPr>
        <w:numPr>
          <w:ilvl w:val="0"/>
          <w:numId w:val="1"/>
        </w:numPr>
        <w:spacing w:before="240" w:after="120" w:line="276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B636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OPIS PRZEDMIOTU ZAMÓWIENIA</w:t>
      </w:r>
    </w:p>
    <w:p w:rsidR="00EE36C4" w:rsidRPr="00486A6E" w:rsidRDefault="00EE36C4" w:rsidP="003552E5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1E0677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Przedmiotem zamówienia jest świadczenie usługi </w:t>
      </w:r>
      <w:r w:rsidRPr="000D6260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wynajmu sali konferencyjnej</w:t>
      </w:r>
      <w:r w:rsidRPr="00486A6E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r w:rsidR="00C73792" w:rsidRPr="00C73792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oraz </w:t>
      </w:r>
      <w:r w:rsidR="00951010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br/>
      </w:r>
      <w:r w:rsidR="00392C8A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czterech</w:t>
      </w:r>
      <w:r w:rsidR="00C73792" w:rsidRPr="00C73792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 mniejszych </w:t>
      </w:r>
      <w:proofErr w:type="spellStart"/>
      <w:r w:rsidR="00C73792" w:rsidRPr="00C73792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sal</w:t>
      </w:r>
      <w:proofErr w:type="spellEnd"/>
      <w:r w:rsidR="00C73792" w:rsidRPr="00C73792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 warsztatowych </w:t>
      </w:r>
      <w:r w:rsidRPr="00486A6E">
        <w:rPr>
          <w:rFonts w:asciiTheme="minorHAnsi" w:eastAsia="Times New Roman" w:hAnsiTheme="minorHAnsi" w:cs="Calibri"/>
          <w:sz w:val="22"/>
          <w:szCs w:val="22"/>
          <w:lang w:eastAsia="pl-PL"/>
        </w:rPr>
        <w:t>(</w:t>
      </w:r>
      <w:r w:rsidR="00CD3702" w:rsidRPr="00486A6E">
        <w:rPr>
          <w:rFonts w:asciiTheme="minorHAnsi" w:eastAsia="Times New Roman" w:hAnsiTheme="minorHAnsi" w:cs="Calibri"/>
          <w:sz w:val="22"/>
          <w:szCs w:val="22"/>
          <w:lang w:eastAsia="pl-PL"/>
        </w:rPr>
        <w:t>na 10</w:t>
      </w:r>
      <w:r w:rsidRPr="00486A6E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godzin zegarowych) </w:t>
      </w:r>
      <w:r w:rsidRPr="000D6260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wraz z niezbędnym wyposażeniem technicznym</w:t>
      </w:r>
      <w:r w:rsidR="00C73792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 i multimedialnym</w:t>
      </w:r>
      <w:r w:rsidRPr="000D6260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 oraz </w:t>
      </w:r>
      <w:r w:rsidRPr="000D6260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świadczenie usługi </w:t>
      </w:r>
      <w:r w:rsidR="00210DCB" w:rsidRPr="000D6260">
        <w:rPr>
          <w:rFonts w:ascii="Calibri" w:eastAsia="Times New Roman" w:hAnsi="Calibri" w:cs="Calibri"/>
          <w:b/>
          <w:sz w:val="22"/>
          <w:szCs w:val="22"/>
          <w:lang w:eastAsia="pl-PL"/>
        </w:rPr>
        <w:t>cateringu</w:t>
      </w:r>
      <w:r w:rsidR="00210DCB" w:rsidRPr="001E0677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5B15F3">
        <w:rPr>
          <w:rFonts w:ascii="Calibri" w:eastAsia="Times New Roman" w:hAnsi="Calibri" w:cs="Calibri"/>
          <w:sz w:val="22"/>
          <w:szCs w:val="22"/>
          <w:lang w:eastAsia="pl-PL"/>
        </w:rPr>
        <w:t>na organizowaną</w:t>
      </w:r>
      <w:r w:rsidRPr="001E0677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przez Fun</w:t>
      </w:r>
      <w:r w:rsidR="00472859" w:rsidRPr="001E0677">
        <w:rPr>
          <w:rFonts w:asciiTheme="minorHAnsi" w:eastAsia="Times New Roman" w:hAnsiTheme="minorHAnsi" w:cs="Calibri"/>
          <w:sz w:val="22"/>
          <w:szCs w:val="22"/>
          <w:lang w:eastAsia="pl-PL"/>
        </w:rPr>
        <w:t>dację Aktywizacja</w:t>
      </w:r>
      <w:r w:rsidR="005B15F3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konferencję </w:t>
      </w:r>
      <w:r w:rsidR="00472859" w:rsidRPr="001E0677">
        <w:rPr>
          <w:rFonts w:asciiTheme="minorHAnsi" w:eastAsia="Times New Roman" w:hAnsiTheme="minorHAnsi" w:cs="Calibri"/>
          <w:sz w:val="22"/>
          <w:szCs w:val="22"/>
          <w:lang w:eastAsia="pl-PL"/>
        </w:rPr>
        <w:t>w</w:t>
      </w:r>
      <w:r w:rsidR="00BD5125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r w:rsidRPr="001E0677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ramach </w:t>
      </w:r>
      <w:r w:rsidR="00BD5125">
        <w:rPr>
          <w:rFonts w:asciiTheme="minorHAnsi" w:eastAsia="Times New Roman" w:hAnsiTheme="minorHAnsi" w:cs="Calibri"/>
          <w:sz w:val="22"/>
          <w:szCs w:val="22"/>
          <w:lang w:eastAsia="pl-PL"/>
        </w:rPr>
        <w:t>p</w:t>
      </w:r>
      <w:r w:rsidRPr="001E0677">
        <w:rPr>
          <w:rFonts w:asciiTheme="minorHAnsi" w:eastAsia="Times New Roman" w:hAnsiTheme="minorHAnsi" w:cs="Calibri"/>
          <w:sz w:val="22"/>
          <w:szCs w:val="22"/>
          <w:lang w:eastAsia="pl-PL"/>
        </w:rPr>
        <w:t>rojektu</w:t>
      </w:r>
      <w:r w:rsidR="003552E5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pn.</w:t>
      </w:r>
      <w:r w:rsidR="00BD5125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r w:rsidRPr="00392C8A">
        <w:rPr>
          <w:rFonts w:asciiTheme="minorHAnsi" w:eastAsia="Times New Roman" w:hAnsiTheme="minorHAnsi" w:cs="Calibri"/>
          <w:sz w:val="22"/>
          <w:szCs w:val="22"/>
          <w:lang w:eastAsia="pl-PL"/>
        </w:rPr>
        <w:t>„Wsparcie środowiska osób niepełno</w:t>
      </w:r>
      <w:r w:rsidR="00472859" w:rsidRPr="00392C8A">
        <w:rPr>
          <w:rFonts w:asciiTheme="minorHAnsi" w:eastAsia="Times New Roman" w:hAnsiTheme="minorHAnsi" w:cs="Calibri"/>
          <w:sz w:val="22"/>
          <w:szCs w:val="22"/>
          <w:lang w:eastAsia="pl-PL"/>
        </w:rPr>
        <w:t>sprawnych z</w:t>
      </w:r>
      <w:r w:rsidR="00BD5125" w:rsidRPr="00392C8A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r w:rsidR="00472859" w:rsidRPr="00392C8A">
        <w:rPr>
          <w:rFonts w:asciiTheme="minorHAnsi" w:eastAsia="Times New Roman" w:hAnsiTheme="minorHAnsi" w:cs="Calibri"/>
          <w:sz w:val="22"/>
          <w:szCs w:val="22"/>
          <w:lang w:eastAsia="pl-PL"/>
        </w:rPr>
        <w:t>terenów wiejskich i </w:t>
      </w:r>
      <w:r w:rsidRPr="00392C8A">
        <w:rPr>
          <w:rFonts w:asciiTheme="minorHAnsi" w:eastAsia="Times New Roman" w:hAnsiTheme="minorHAnsi" w:cs="Calibri"/>
          <w:sz w:val="22"/>
          <w:szCs w:val="22"/>
          <w:lang w:eastAsia="pl-PL"/>
        </w:rPr>
        <w:t>małomiasteczkowych”</w:t>
      </w:r>
      <w:r w:rsidR="00BD5125" w:rsidRPr="00392C8A">
        <w:rPr>
          <w:rFonts w:asciiTheme="minorHAnsi" w:eastAsia="Times New Roman" w:hAnsiTheme="minorHAnsi" w:cs="Calibri"/>
          <w:sz w:val="22"/>
          <w:szCs w:val="22"/>
          <w:lang w:eastAsia="pl-PL"/>
        </w:rPr>
        <w:t>,</w:t>
      </w:r>
      <w:r w:rsidRPr="001E0677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w terminie</w:t>
      </w:r>
      <w:r w:rsidRPr="00486A6E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: </w:t>
      </w:r>
      <w:r w:rsidR="00392C8A">
        <w:rPr>
          <w:rFonts w:asciiTheme="minorHAnsi" w:eastAsia="Times New Roman" w:hAnsiTheme="minorHAnsi" w:cs="Calibri"/>
          <w:sz w:val="22"/>
          <w:szCs w:val="22"/>
          <w:lang w:eastAsia="pl-PL"/>
        </w:rPr>
        <w:br/>
      </w:r>
      <w:r w:rsidR="00C73792" w:rsidRPr="007D5C55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23 października </w:t>
      </w:r>
      <w:r w:rsidR="00920DEF" w:rsidRPr="007D5C55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2014</w:t>
      </w:r>
      <w:r w:rsidR="003552E5" w:rsidRPr="007D5C55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 </w:t>
      </w:r>
      <w:r w:rsidRPr="007D5C55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r.</w:t>
      </w:r>
    </w:p>
    <w:p w:rsidR="00EE36C4" w:rsidRPr="001A2393" w:rsidRDefault="00EE36C4" w:rsidP="003552E5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1A2393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Ze względu na specyfikę realizowanych działań w ramach </w:t>
      </w:r>
      <w:r w:rsidR="00BD5125">
        <w:rPr>
          <w:rFonts w:asciiTheme="minorHAnsi" w:eastAsia="Times New Roman" w:hAnsiTheme="minorHAnsi" w:cs="Calibri"/>
          <w:sz w:val="22"/>
          <w:szCs w:val="22"/>
          <w:lang w:eastAsia="pl-PL"/>
        </w:rPr>
        <w:t>p</w:t>
      </w:r>
      <w:r w:rsidRPr="001A2393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rojektu </w:t>
      </w:r>
      <w:r w:rsidR="001A2393">
        <w:rPr>
          <w:rFonts w:asciiTheme="minorHAnsi" w:eastAsia="Times New Roman" w:hAnsiTheme="minorHAnsi" w:cs="Calibri"/>
          <w:sz w:val="22"/>
          <w:szCs w:val="22"/>
          <w:lang w:eastAsia="pl-PL"/>
        </w:rPr>
        <w:t>o</w:t>
      </w:r>
      <w:r w:rsidR="00951010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biekt wraz z salą konferencyjną i </w:t>
      </w:r>
      <w:r w:rsidR="00392C8A">
        <w:rPr>
          <w:rFonts w:asciiTheme="minorHAnsi" w:eastAsia="Times New Roman" w:hAnsiTheme="minorHAnsi" w:cs="Calibri"/>
          <w:sz w:val="22"/>
          <w:szCs w:val="22"/>
          <w:lang w:eastAsia="pl-PL"/>
        </w:rPr>
        <w:t>czterema</w:t>
      </w:r>
      <w:r w:rsidR="00E27E15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r w:rsidR="00951010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salami warsztatowymi </w:t>
      </w:r>
      <w:r w:rsidRPr="001A2393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musi znajdować się w </w:t>
      </w:r>
      <w:r w:rsidR="00070AA0" w:rsidRPr="00486A6E">
        <w:rPr>
          <w:rFonts w:asciiTheme="minorHAnsi" w:eastAsia="Times New Roman" w:hAnsiTheme="minorHAnsi" w:cs="Calibri"/>
          <w:sz w:val="22"/>
          <w:szCs w:val="22"/>
          <w:lang w:eastAsia="pl-PL"/>
        </w:rPr>
        <w:t>Warszawie</w:t>
      </w:r>
      <w:r w:rsidR="000E32FC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, </w:t>
      </w:r>
      <w:r w:rsidRPr="001A2393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w lokalizacji pozwalającej na łatwy i szybki dojazd komunikacją miejską, nie dalej niż w </w:t>
      </w:r>
      <w:r w:rsidRPr="00D744DB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promieniu </w:t>
      </w:r>
      <w:r w:rsidR="007D5C55">
        <w:rPr>
          <w:rFonts w:asciiTheme="minorHAnsi" w:eastAsia="Times New Roman" w:hAnsiTheme="minorHAnsi" w:cs="Calibri"/>
          <w:sz w:val="22"/>
          <w:szCs w:val="22"/>
          <w:lang w:eastAsia="pl-PL"/>
        </w:rPr>
        <w:t>10</w:t>
      </w:r>
      <w:r w:rsidRPr="00D744DB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km</w:t>
      </w:r>
      <w:r w:rsidR="00D1302A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od Dworca Centralnego</w:t>
      </w:r>
      <w:r w:rsidRPr="001A2393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PKP w</w:t>
      </w:r>
      <w:r w:rsidR="001A2393">
        <w:rPr>
          <w:rFonts w:asciiTheme="minorHAnsi" w:eastAsia="Times New Roman" w:hAnsiTheme="minorHAnsi" w:cs="Calibri"/>
          <w:sz w:val="22"/>
          <w:szCs w:val="22"/>
          <w:lang w:eastAsia="pl-PL"/>
        </w:rPr>
        <w:t> </w:t>
      </w:r>
      <w:r w:rsidR="000E32FC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Warszawie. </w:t>
      </w:r>
      <w:r w:rsidR="001A2393">
        <w:rPr>
          <w:rFonts w:asciiTheme="minorHAnsi" w:eastAsia="Times New Roman" w:hAnsiTheme="minorHAnsi" w:cs="Calibri"/>
          <w:sz w:val="22"/>
          <w:szCs w:val="22"/>
          <w:lang w:eastAsia="pl-PL"/>
        </w:rPr>
        <w:t>Dodatkowo powinien:</w:t>
      </w:r>
    </w:p>
    <w:p w:rsidR="00EE36C4" w:rsidRPr="00A86E21" w:rsidRDefault="001A2393" w:rsidP="003552E5">
      <w:pPr>
        <w:pStyle w:val="Nagwek2"/>
        <w:keepNext w:val="0"/>
        <w:keepLines w:val="0"/>
        <w:numPr>
          <w:ilvl w:val="0"/>
          <w:numId w:val="8"/>
        </w:numPr>
        <w:spacing w:before="0" w:line="276" w:lineRule="auto"/>
        <w:ind w:left="993" w:right="-20"/>
        <w:rPr>
          <w:rFonts w:asciiTheme="minorHAnsi" w:hAnsiTheme="minorHAnsi" w:cs="Calibri"/>
          <w:b w:val="0"/>
          <w:i/>
          <w:color w:val="auto"/>
          <w:spacing w:val="-1"/>
          <w:sz w:val="22"/>
          <w:szCs w:val="22"/>
        </w:rPr>
      </w:pP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posiadać </w:t>
      </w:r>
      <w:r w:rsidR="00EE36C4" w:rsidRPr="00A86E2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zaplecze socjalne (</w:t>
      </w:r>
      <w:r w:rsidR="00794C43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m.in. </w:t>
      </w:r>
      <w:r w:rsidR="00EE36C4" w:rsidRPr="00A86E2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toalety przystosowane do potrzeb osób niepełnosprawnych</w:t>
      </w:r>
      <w:r w:rsidR="00794C43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– warunek konieczny</w:t>
      </w:r>
      <w:r w:rsidR="00EE36C4" w:rsidRPr="00A86E2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)</w:t>
      </w: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;</w:t>
      </w:r>
    </w:p>
    <w:p w:rsidR="00EE36C4" w:rsidRPr="00A86E21" w:rsidRDefault="001A2393" w:rsidP="003552E5">
      <w:pPr>
        <w:pStyle w:val="Nagwek2"/>
        <w:keepNext w:val="0"/>
        <w:keepLines w:val="0"/>
        <w:numPr>
          <w:ilvl w:val="0"/>
          <w:numId w:val="8"/>
        </w:numPr>
        <w:spacing w:before="0" w:line="276" w:lineRule="auto"/>
        <w:ind w:left="993" w:right="-20"/>
        <w:rPr>
          <w:rFonts w:asciiTheme="minorHAnsi" w:hAnsiTheme="minorHAnsi" w:cs="Calibri"/>
          <w:b w:val="0"/>
          <w:i/>
          <w:color w:val="auto"/>
          <w:spacing w:val="-1"/>
          <w:sz w:val="22"/>
          <w:szCs w:val="22"/>
        </w:rPr>
      </w:pP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mieć </w:t>
      </w:r>
      <w:r w:rsidR="00EE36C4" w:rsidRPr="00A86E2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dostosowan</w:t>
      </w: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ą</w:t>
      </w:r>
      <w:r w:rsidR="00EE36C4" w:rsidRPr="00A86E2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i </w:t>
      </w:r>
      <w:r w:rsidRPr="00A86E2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wyposaż</w:t>
      </w: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o</w:t>
      </w:r>
      <w:r w:rsidRPr="00A86E2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n</w:t>
      </w: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ą</w:t>
      </w:r>
      <w:r w:rsidRPr="00A86E2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sal</w:t>
      </w: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ę</w:t>
      </w:r>
      <w:r w:rsidRPr="00A86E2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</w:t>
      </w:r>
      <w:r w:rsidR="00EE36C4" w:rsidRPr="00A86E2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konferencyjn</w:t>
      </w: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ą</w:t>
      </w:r>
      <w:r w:rsidR="007D5C5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oraz </w:t>
      </w:r>
      <w:r w:rsidR="00392C8A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cztery</w:t>
      </w:r>
      <w:r w:rsidR="001353DD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</w:t>
      </w:r>
      <w:r w:rsidR="007D5C5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sale warsztatowe znajdujące się blisko głównej sali konferencyjnej, a także</w:t>
      </w:r>
      <w:r w:rsidR="00EE36C4" w:rsidRPr="00A86E2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</w:t>
      </w:r>
      <w:r w:rsidRPr="00A86E2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oddzieln</w:t>
      </w: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e, komfortowe</w:t>
      </w:r>
      <w:r w:rsidR="00D1302A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</w:t>
      </w:r>
      <w:r w:rsidR="00D1302A" w:rsidRPr="00486A6E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powierzchnie</w:t>
      </w:r>
      <w:r w:rsidR="00EE36C4" w:rsidRPr="00486A6E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</w:t>
      </w:r>
      <w:r w:rsidRPr="00486A6E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konsumpcyjne</w:t>
      </w:r>
      <w:r w:rsidR="00AA7010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(np. </w:t>
      </w:r>
      <w:proofErr w:type="spellStart"/>
      <w:r w:rsidR="00AA7010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foyer</w:t>
      </w:r>
      <w:proofErr w:type="spellEnd"/>
      <w:r w:rsidR="00AA7010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) – wszystkie w/w miejsca powinny być </w:t>
      </w:r>
      <w:r w:rsidR="00D1302A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dostosowane do potrzeb </w:t>
      </w:r>
      <w:r w:rsidR="00EE36C4" w:rsidRPr="00A86E2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osób niepełnosprawnych</w:t>
      </w:r>
      <w:r w:rsidR="00794C43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– warunek konieczny</w:t>
      </w: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;</w:t>
      </w:r>
    </w:p>
    <w:p w:rsidR="00FB272C" w:rsidRDefault="001A2393" w:rsidP="00FB272C">
      <w:pPr>
        <w:pStyle w:val="Nagwek2"/>
        <w:keepNext w:val="0"/>
        <w:keepLines w:val="0"/>
        <w:numPr>
          <w:ilvl w:val="0"/>
          <w:numId w:val="8"/>
        </w:numPr>
        <w:spacing w:before="0" w:line="276" w:lineRule="auto"/>
        <w:ind w:left="993" w:right="-20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mieć </w:t>
      </w:r>
      <w:r w:rsidRPr="00A86E2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wyposaż</w:t>
      </w: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oną</w:t>
      </w:r>
      <w:r w:rsidRPr="00A86E2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</w:t>
      </w:r>
      <w:r w:rsidR="00EE36C4" w:rsidRPr="00A86E2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sal</w:t>
      </w: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ę</w:t>
      </w:r>
      <w:r w:rsidR="00EE36C4" w:rsidRPr="00A86E2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</w:t>
      </w:r>
      <w:r w:rsidRPr="00A86E2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konferencyjn</w:t>
      </w:r>
      <w:r w:rsidR="00FB272C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ą </w:t>
      </w:r>
      <w:r w:rsidR="007D5C5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w sprzęt techniczny (</w:t>
      </w:r>
      <w:r w:rsidR="00D1302A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rzutnik, ekran</w:t>
      </w:r>
      <w:r w:rsidR="007D5C5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/y</w:t>
      </w:r>
      <w:r w:rsidR="00EE36C4" w:rsidRPr="00A86E2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, dobre nagłośnienie </w:t>
      </w: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s</w:t>
      </w:r>
      <w:r w:rsidRPr="00A86E2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ali </w:t>
      </w:r>
      <w:r w:rsidR="00C423C4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wraz z </w:t>
      </w:r>
      <w:r w:rsidR="00537FA4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5 </w:t>
      </w:r>
      <w:r w:rsidR="00C423C4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mikrofonami</w:t>
      </w:r>
      <w:r w:rsidR="00537FA4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bezprzewodowymi </w:t>
      </w:r>
      <w:r w:rsidR="007D5C5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z możliwością podłączenia pętli indukcyjnej) oraz sprzęt multimedialny (monitor minimum 40 calowy z możliwością wyświetlanie materiałów promocyjnych – filmy, prezentacje PowerPo</w:t>
      </w:r>
      <w:r w:rsidR="00D33673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i</w:t>
      </w:r>
      <w:r w:rsidR="007D5C5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nt, znajdujący się przed salą konferencyjną</w:t>
      </w:r>
      <w:r w:rsidR="00FB272C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)</w:t>
      </w:r>
      <w:r w:rsidR="007D5C5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;</w:t>
      </w:r>
    </w:p>
    <w:p w:rsidR="00FB272C" w:rsidRPr="00FB272C" w:rsidRDefault="00FB272C" w:rsidP="00FB272C">
      <w:pPr>
        <w:pStyle w:val="Nagwek2"/>
        <w:keepNext w:val="0"/>
        <w:keepLines w:val="0"/>
        <w:numPr>
          <w:ilvl w:val="0"/>
          <w:numId w:val="8"/>
        </w:numPr>
        <w:spacing w:before="0" w:line="276" w:lineRule="auto"/>
        <w:ind w:left="993" w:right="-20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FB272C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mieć wyposażone </w:t>
      </w:r>
      <w:r w:rsidR="00392C8A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cztery</w:t>
      </w:r>
      <w:r w:rsidR="001353DD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</w:t>
      </w: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sale warsztatowe w sprzęt techniczny (rzutnik, ekran</w:t>
      </w:r>
      <w:r w:rsidRPr="00A86E2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, </w:t>
      </w:r>
      <w:proofErr w:type="spellStart"/>
      <w:r w:rsidR="001353DD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flipchart</w:t>
      </w:r>
      <w:proofErr w:type="spellEnd"/>
      <w:r w:rsidR="001353DD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, markery, </w:t>
      </w:r>
      <w:r w:rsidRPr="00A86E2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dobre nagłośnienie </w:t>
      </w: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s</w:t>
      </w:r>
      <w:r w:rsidRPr="00A86E2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ali </w:t>
      </w: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wraz z </w:t>
      </w:r>
      <w:r w:rsidR="001353DD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1 mikrofonem</w:t>
      </w: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bezprzewodowym)</w:t>
      </w:r>
      <w:r w:rsidR="00900D3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;</w:t>
      </w:r>
    </w:p>
    <w:p w:rsidR="00E5416B" w:rsidRDefault="00070AA0" w:rsidP="003552E5">
      <w:pPr>
        <w:pStyle w:val="Akapitzlist"/>
        <w:numPr>
          <w:ilvl w:val="0"/>
          <w:numId w:val="8"/>
        </w:numPr>
        <w:spacing w:line="276" w:lineRule="auto"/>
        <w:ind w:left="993" w:hanging="357"/>
        <w:contextualSpacing/>
        <w:rPr>
          <w:rFonts w:asciiTheme="minorHAnsi" w:hAnsiTheme="minorHAnsi"/>
          <w:sz w:val="22"/>
          <w:szCs w:val="22"/>
        </w:rPr>
      </w:pPr>
      <w:r w:rsidRPr="00486A6E">
        <w:rPr>
          <w:rFonts w:asciiTheme="minorHAnsi" w:hAnsiTheme="minorHAnsi"/>
          <w:sz w:val="22"/>
          <w:szCs w:val="22"/>
        </w:rPr>
        <w:t>przestrzeni</w:t>
      </w:r>
      <w:r w:rsidR="006B12EA" w:rsidRPr="00486A6E">
        <w:rPr>
          <w:rFonts w:asciiTheme="minorHAnsi" w:hAnsiTheme="minorHAnsi"/>
          <w:sz w:val="22"/>
          <w:szCs w:val="22"/>
        </w:rPr>
        <w:t xml:space="preserve">e zapewniające </w:t>
      </w:r>
      <w:r w:rsidRPr="00486A6E">
        <w:rPr>
          <w:rFonts w:asciiTheme="minorHAnsi" w:hAnsiTheme="minorHAnsi"/>
          <w:sz w:val="22"/>
          <w:szCs w:val="22"/>
        </w:rPr>
        <w:t xml:space="preserve">umieszczenie </w:t>
      </w:r>
      <w:r w:rsidR="007D5C55">
        <w:rPr>
          <w:rFonts w:asciiTheme="minorHAnsi" w:hAnsiTheme="minorHAnsi"/>
          <w:sz w:val="22"/>
          <w:szCs w:val="22"/>
        </w:rPr>
        <w:t xml:space="preserve">stołu recepcyjnego oraz </w:t>
      </w:r>
      <w:r w:rsidR="00D33673">
        <w:rPr>
          <w:rFonts w:asciiTheme="minorHAnsi" w:hAnsiTheme="minorHAnsi"/>
          <w:sz w:val="22"/>
          <w:szCs w:val="22"/>
        </w:rPr>
        <w:t xml:space="preserve">stołu </w:t>
      </w:r>
      <w:r w:rsidR="007D5C55">
        <w:rPr>
          <w:rFonts w:asciiTheme="minorHAnsi" w:hAnsiTheme="minorHAnsi"/>
          <w:sz w:val="22"/>
          <w:szCs w:val="22"/>
        </w:rPr>
        <w:t xml:space="preserve">dla mediów, jak również stoiska promocyjnego </w:t>
      </w:r>
      <w:r w:rsidR="00AA7010">
        <w:rPr>
          <w:rFonts w:asciiTheme="minorHAnsi" w:hAnsiTheme="minorHAnsi"/>
          <w:sz w:val="22"/>
          <w:szCs w:val="22"/>
        </w:rPr>
        <w:t>o</w:t>
      </w:r>
      <w:r w:rsidR="007D5C55">
        <w:rPr>
          <w:rFonts w:asciiTheme="minorHAnsi" w:hAnsiTheme="minorHAnsi"/>
          <w:sz w:val="22"/>
          <w:szCs w:val="22"/>
        </w:rPr>
        <w:t>rganizatora</w:t>
      </w:r>
      <w:r w:rsidR="00AA7010">
        <w:rPr>
          <w:rFonts w:asciiTheme="minorHAnsi" w:hAnsiTheme="minorHAnsi"/>
          <w:sz w:val="22"/>
          <w:szCs w:val="22"/>
        </w:rPr>
        <w:t xml:space="preserve"> konferencji</w:t>
      </w:r>
      <w:r w:rsidR="00C423C4" w:rsidRPr="00486A6E">
        <w:rPr>
          <w:rFonts w:asciiTheme="minorHAnsi" w:hAnsiTheme="minorHAnsi"/>
          <w:sz w:val="22"/>
          <w:szCs w:val="22"/>
        </w:rPr>
        <w:t>;</w:t>
      </w:r>
    </w:p>
    <w:p w:rsidR="007D5C55" w:rsidRPr="00E5416B" w:rsidRDefault="00900D35" w:rsidP="003552E5">
      <w:pPr>
        <w:pStyle w:val="Akapitzlist"/>
        <w:numPr>
          <w:ilvl w:val="0"/>
          <w:numId w:val="8"/>
        </w:numPr>
        <w:spacing w:line="276" w:lineRule="auto"/>
        <w:ind w:left="993" w:hanging="357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zapewnić dostęp do I</w:t>
      </w:r>
      <w:r w:rsidR="007D5C55">
        <w:rPr>
          <w:rFonts w:asciiTheme="minorHAnsi" w:hAnsiTheme="minorHAnsi"/>
          <w:sz w:val="22"/>
          <w:szCs w:val="22"/>
        </w:rPr>
        <w:t xml:space="preserve">nternetu bezprzewodowego na powierzchni </w:t>
      </w:r>
      <w:r w:rsidR="00D33673">
        <w:rPr>
          <w:rFonts w:asciiTheme="minorHAnsi" w:hAnsiTheme="minorHAnsi"/>
          <w:sz w:val="22"/>
          <w:szCs w:val="22"/>
        </w:rPr>
        <w:t>s</w:t>
      </w:r>
      <w:r w:rsidR="007D5C55">
        <w:rPr>
          <w:rFonts w:asciiTheme="minorHAnsi" w:hAnsiTheme="minorHAnsi"/>
          <w:sz w:val="22"/>
          <w:szCs w:val="22"/>
        </w:rPr>
        <w:t xml:space="preserve">ali konferencyjnej, </w:t>
      </w:r>
      <w:r w:rsidR="00392C8A">
        <w:rPr>
          <w:rFonts w:asciiTheme="minorHAnsi" w:hAnsiTheme="minorHAnsi"/>
          <w:sz w:val="22"/>
          <w:szCs w:val="22"/>
        </w:rPr>
        <w:t>czterech</w:t>
      </w:r>
      <w:r w:rsidR="00D33673">
        <w:rPr>
          <w:rFonts w:asciiTheme="minorHAnsi" w:hAnsiTheme="minorHAnsi"/>
          <w:sz w:val="22"/>
          <w:szCs w:val="22"/>
        </w:rPr>
        <w:t> </w:t>
      </w:r>
      <w:proofErr w:type="spellStart"/>
      <w:r w:rsidR="007D5C55">
        <w:rPr>
          <w:rFonts w:asciiTheme="minorHAnsi" w:hAnsiTheme="minorHAnsi"/>
          <w:sz w:val="22"/>
          <w:szCs w:val="22"/>
        </w:rPr>
        <w:t>sal</w:t>
      </w:r>
      <w:proofErr w:type="spellEnd"/>
      <w:r w:rsidR="007D5C55">
        <w:rPr>
          <w:rFonts w:asciiTheme="minorHAnsi" w:hAnsiTheme="minorHAnsi"/>
          <w:sz w:val="22"/>
          <w:szCs w:val="22"/>
        </w:rPr>
        <w:t xml:space="preserve"> warsztatowych oraz przestrzeni </w:t>
      </w:r>
      <w:r w:rsidR="007D5C55" w:rsidRPr="00486A6E">
        <w:rPr>
          <w:rFonts w:asciiTheme="minorHAnsi" w:hAnsiTheme="minorHAnsi"/>
          <w:sz w:val="22"/>
          <w:szCs w:val="22"/>
        </w:rPr>
        <w:t xml:space="preserve">zapewniające umieszczenie </w:t>
      </w:r>
      <w:r w:rsidR="007D5C55">
        <w:rPr>
          <w:rFonts w:asciiTheme="minorHAnsi" w:hAnsiTheme="minorHAnsi"/>
          <w:sz w:val="22"/>
          <w:szCs w:val="22"/>
        </w:rPr>
        <w:t xml:space="preserve">stołu recepcyjnego oraz </w:t>
      </w:r>
      <w:r w:rsidR="00D33673">
        <w:rPr>
          <w:rFonts w:asciiTheme="minorHAnsi" w:hAnsiTheme="minorHAnsi"/>
          <w:sz w:val="22"/>
          <w:szCs w:val="22"/>
        </w:rPr>
        <w:t xml:space="preserve">stołu </w:t>
      </w:r>
      <w:r w:rsidR="007D5C55">
        <w:rPr>
          <w:rFonts w:asciiTheme="minorHAnsi" w:hAnsiTheme="minorHAnsi"/>
          <w:sz w:val="22"/>
          <w:szCs w:val="22"/>
        </w:rPr>
        <w:t xml:space="preserve">dla mediów, jak również stoiska promocyjnego </w:t>
      </w:r>
      <w:r w:rsidR="00AA7010">
        <w:rPr>
          <w:rFonts w:asciiTheme="minorHAnsi" w:hAnsiTheme="minorHAnsi"/>
          <w:sz w:val="22"/>
          <w:szCs w:val="22"/>
        </w:rPr>
        <w:t>o</w:t>
      </w:r>
      <w:r w:rsidR="007D5C55">
        <w:rPr>
          <w:rFonts w:asciiTheme="minorHAnsi" w:hAnsiTheme="minorHAnsi"/>
          <w:sz w:val="22"/>
          <w:szCs w:val="22"/>
        </w:rPr>
        <w:t>rganizatora;</w:t>
      </w:r>
    </w:p>
    <w:p w:rsidR="003552E5" w:rsidRPr="003552E5" w:rsidRDefault="003552E5" w:rsidP="003552E5">
      <w:pPr>
        <w:pStyle w:val="Akapitzlist"/>
        <w:numPr>
          <w:ilvl w:val="0"/>
          <w:numId w:val="8"/>
        </w:numPr>
        <w:spacing w:line="276" w:lineRule="auto"/>
        <w:ind w:left="993" w:hanging="357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zapewni</w:t>
      </w:r>
      <w:r w:rsidR="00E5416B">
        <w:rPr>
          <w:rFonts w:asciiTheme="minorHAnsi" w:hAnsiTheme="minorHAnsi"/>
          <w:sz w:val="22"/>
          <w:szCs w:val="22"/>
        </w:rPr>
        <w:t xml:space="preserve">ć </w:t>
      </w:r>
      <w:r w:rsidR="00E5416B" w:rsidRPr="00A86E21">
        <w:rPr>
          <w:rFonts w:asciiTheme="minorHAnsi" w:hAnsiTheme="minorHAnsi"/>
          <w:sz w:val="22"/>
          <w:szCs w:val="22"/>
        </w:rPr>
        <w:t xml:space="preserve">dostępność </w:t>
      </w:r>
      <w:r w:rsidR="00E5416B" w:rsidRPr="00C060D0">
        <w:rPr>
          <w:rFonts w:asciiTheme="minorHAnsi" w:hAnsiTheme="minorHAnsi"/>
          <w:sz w:val="22"/>
          <w:szCs w:val="22"/>
        </w:rPr>
        <w:t xml:space="preserve">miejsc parkingowych dla uczestników </w:t>
      </w:r>
      <w:r w:rsidR="00D33673">
        <w:rPr>
          <w:rFonts w:asciiTheme="minorHAnsi" w:hAnsiTheme="minorHAnsi"/>
          <w:sz w:val="22"/>
          <w:szCs w:val="22"/>
        </w:rPr>
        <w:t>konferencji</w:t>
      </w:r>
      <w:r w:rsidR="00C51A08" w:rsidRPr="00C060D0">
        <w:rPr>
          <w:rFonts w:asciiTheme="minorHAnsi" w:hAnsiTheme="minorHAnsi"/>
          <w:sz w:val="22"/>
          <w:szCs w:val="22"/>
        </w:rPr>
        <w:t>.</w:t>
      </w:r>
    </w:p>
    <w:p w:rsidR="00BD5125" w:rsidRDefault="001A2393" w:rsidP="003552E5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BD5125">
        <w:rPr>
          <w:rFonts w:asciiTheme="minorHAnsi" w:eastAsia="Times New Roman" w:hAnsiTheme="minorHAnsi" w:cs="Calibri"/>
          <w:sz w:val="22"/>
          <w:szCs w:val="22"/>
          <w:lang w:eastAsia="pl-PL"/>
        </w:rPr>
        <w:lastRenderedPageBreak/>
        <w:t xml:space="preserve">Planowana ilość uczestników </w:t>
      </w:r>
      <w:r w:rsidRPr="008C1F55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spotkania: </w:t>
      </w:r>
      <w:r w:rsidR="0086538E" w:rsidRPr="008C1F55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do </w:t>
      </w:r>
      <w:r w:rsidR="007D5C55">
        <w:rPr>
          <w:rFonts w:asciiTheme="minorHAnsi" w:eastAsia="Times New Roman" w:hAnsiTheme="minorHAnsi" w:cs="Calibri"/>
          <w:sz w:val="22"/>
          <w:szCs w:val="22"/>
          <w:lang w:eastAsia="pl-PL"/>
        </w:rPr>
        <w:t>12</w:t>
      </w:r>
      <w:r w:rsidR="0086538E" w:rsidRPr="008C1F55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0 </w:t>
      </w:r>
      <w:r w:rsidRPr="008C1F55">
        <w:rPr>
          <w:rFonts w:asciiTheme="minorHAnsi" w:eastAsia="Times New Roman" w:hAnsiTheme="minorHAnsi" w:cs="Calibri"/>
          <w:sz w:val="22"/>
          <w:szCs w:val="22"/>
          <w:lang w:eastAsia="pl-PL"/>
        </w:rPr>
        <w:t>osób</w:t>
      </w:r>
      <w:r w:rsidR="00BD5125" w:rsidRPr="008C1F55">
        <w:rPr>
          <w:rFonts w:asciiTheme="minorHAnsi" w:eastAsia="Times New Roman" w:hAnsiTheme="minorHAnsi" w:cs="Calibri"/>
          <w:sz w:val="22"/>
          <w:szCs w:val="22"/>
          <w:lang w:eastAsia="pl-PL"/>
        </w:rPr>
        <w:t>.</w:t>
      </w:r>
    </w:p>
    <w:p w:rsidR="00EE36C4" w:rsidRPr="00BD5125" w:rsidRDefault="00EE36C4" w:rsidP="003552E5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BD5125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Świadczenie usługi cateringowej </w:t>
      </w:r>
      <w:r w:rsidR="006C6A04" w:rsidRPr="00BD5125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będzie polegać </w:t>
      </w:r>
      <w:r w:rsidRPr="00BD5125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na przygotowaniu, dostarczeniu do wskazanej </w:t>
      </w:r>
      <w:r w:rsidR="00D744DB">
        <w:rPr>
          <w:rFonts w:asciiTheme="minorHAnsi" w:eastAsia="Times New Roman" w:hAnsiTheme="minorHAnsi" w:cs="Calibri"/>
          <w:sz w:val="22"/>
          <w:szCs w:val="22"/>
          <w:lang w:eastAsia="pl-PL"/>
        </w:rPr>
        <w:t>s</w:t>
      </w:r>
      <w:r w:rsidRPr="00BD5125">
        <w:rPr>
          <w:rFonts w:asciiTheme="minorHAnsi" w:eastAsia="Times New Roman" w:hAnsiTheme="minorHAnsi" w:cs="Calibri"/>
          <w:sz w:val="22"/>
          <w:szCs w:val="22"/>
          <w:lang w:eastAsia="pl-PL"/>
        </w:rPr>
        <w:t>ali</w:t>
      </w:r>
      <w:r w:rsidR="00D744DB">
        <w:rPr>
          <w:rFonts w:asciiTheme="minorHAnsi" w:eastAsia="Times New Roman" w:hAnsiTheme="minorHAnsi" w:cs="Calibri"/>
          <w:sz w:val="22"/>
          <w:szCs w:val="22"/>
          <w:lang w:eastAsia="pl-PL"/>
        </w:rPr>
        <w:t>/przestrzeni</w:t>
      </w:r>
      <w:r w:rsidRPr="00BD5125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oraz rozłożeniu na stołach poczęstunku. Poczęstunek powinien być na bieżąco uzupełniany podczas przerw kawowych. Wykonawca zobowiązany jest do dostarczenia własnych naczyń, sztućców i wszystkich pozostałych elementów wymaganych do prawidłowej realizacji usługi cateringu, jak również uprzątnięcia każdorazowo pomieszczenia po zakończeniu spotkania.</w:t>
      </w:r>
    </w:p>
    <w:p w:rsidR="00EE36C4" w:rsidRDefault="005D2F4B" w:rsidP="003552E5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eastAsia="Times New Roman" w:hAnsiTheme="minorHAnsi" w:cs="Calibri"/>
          <w:sz w:val="22"/>
          <w:szCs w:val="22"/>
          <w:lang w:eastAsia="pl-PL"/>
        </w:rPr>
      </w:pPr>
      <w:r>
        <w:rPr>
          <w:rFonts w:asciiTheme="minorHAnsi" w:eastAsia="Times New Roman" w:hAnsiTheme="minorHAnsi" w:cs="Calibri"/>
          <w:sz w:val="22"/>
          <w:szCs w:val="22"/>
          <w:lang w:eastAsia="pl-PL"/>
        </w:rPr>
        <w:t>Dwie przerwy kawowe powinny</w:t>
      </w:r>
      <w:r w:rsidR="00EE36C4" w:rsidRPr="002663CE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składać się z</w:t>
      </w:r>
      <w:r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: </w:t>
      </w:r>
      <w:r w:rsidR="00EE36C4" w:rsidRPr="002663CE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kawy czarnej z ekspresu, herbaty czarnej tradycyjnej, herbaty zielonej, herbaty owocowej, wody mineralnej gazowanej i niegazowanej </w:t>
      </w:r>
      <w:r w:rsidR="00900D35">
        <w:rPr>
          <w:rFonts w:asciiTheme="minorHAnsi" w:eastAsia="Times New Roman" w:hAnsiTheme="minorHAnsi" w:cs="Calibri"/>
          <w:sz w:val="22"/>
          <w:szCs w:val="22"/>
          <w:lang w:eastAsia="pl-PL"/>
        </w:rPr>
        <w:br/>
      </w:r>
      <w:r w:rsidR="00EE36C4" w:rsidRPr="002663CE">
        <w:rPr>
          <w:rFonts w:asciiTheme="minorHAnsi" w:eastAsia="Times New Roman" w:hAnsiTheme="minorHAnsi" w:cs="Calibri"/>
          <w:sz w:val="22"/>
          <w:szCs w:val="22"/>
          <w:lang w:eastAsia="pl-PL"/>
        </w:rPr>
        <w:t>w butelkach 0,5</w:t>
      </w:r>
      <w:r w:rsidR="006C6A04">
        <w:rPr>
          <w:rFonts w:asciiTheme="minorHAnsi" w:eastAsia="Times New Roman" w:hAnsiTheme="minorHAnsi" w:cs="Calibri"/>
          <w:sz w:val="22"/>
          <w:szCs w:val="22"/>
          <w:lang w:eastAsia="pl-PL"/>
        </w:rPr>
        <w:t> </w:t>
      </w:r>
      <w:r w:rsidR="00EE36C4" w:rsidRPr="002663CE">
        <w:rPr>
          <w:rFonts w:asciiTheme="minorHAnsi" w:eastAsia="Times New Roman" w:hAnsiTheme="minorHAnsi" w:cs="Calibri"/>
          <w:sz w:val="22"/>
          <w:szCs w:val="22"/>
          <w:lang w:eastAsia="pl-PL"/>
        </w:rPr>
        <w:t>l, soków owocowych w butelkach 0,33 l, ciastek koktajlowych, ciast świeżych typu sernik czy szarlotka, cukru, mleka czy śmietanki do kawy, cytryny do herbaty</w:t>
      </w:r>
      <w:r w:rsidR="006C636D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. </w:t>
      </w:r>
      <w:r w:rsidR="006C636D">
        <w:rPr>
          <w:rFonts w:asciiTheme="minorHAnsi" w:hAnsiTheme="minorHAnsi"/>
          <w:sz w:val="22"/>
          <w:szCs w:val="22"/>
        </w:rPr>
        <w:t xml:space="preserve">Podczas drugiej przerwy kawowej </w:t>
      </w:r>
      <w:r w:rsidR="00632567">
        <w:rPr>
          <w:rFonts w:asciiTheme="minorHAnsi" w:hAnsiTheme="minorHAnsi"/>
          <w:sz w:val="22"/>
          <w:szCs w:val="22"/>
        </w:rPr>
        <w:t xml:space="preserve">dodatkowo </w:t>
      </w:r>
      <w:r w:rsidR="006C636D">
        <w:rPr>
          <w:rFonts w:asciiTheme="minorHAnsi" w:hAnsiTheme="minorHAnsi"/>
          <w:sz w:val="22"/>
          <w:szCs w:val="22"/>
        </w:rPr>
        <w:t>Wykonawca zape</w:t>
      </w:r>
      <w:r w:rsidR="00900D35">
        <w:rPr>
          <w:rFonts w:asciiTheme="minorHAnsi" w:hAnsiTheme="minorHAnsi"/>
          <w:sz w:val="22"/>
          <w:szCs w:val="22"/>
        </w:rPr>
        <w:t>wni wybór kanapek koktajlowych</w:t>
      </w:r>
      <w:r w:rsidR="00632567">
        <w:rPr>
          <w:rFonts w:asciiTheme="minorHAnsi" w:hAnsiTheme="minorHAnsi"/>
          <w:sz w:val="22"/>
          <w:szCs w:val="22"/>
        </w:rPr>
        <w:t xml:space="preserve">. </w:t>
      </w:r>
      <w:r w:rsidR="006C636D">
        <w:rPr>
          <w:rFonts w:asciiTheme="minorHAnsi" w:eastAsia="Times New Roman" w:hAnsiTheme="minorHAnsi" w:cs="Calibri"/>
          <w:sz w:val="22"/>
          <w:szCs w:val="22"/>
          <w:lang w:eastAsia="pl-PL"/>
        </w:rPr>
        <w:t>Obiad</w:t>
      </w:r>
      <w:r w:rsidR="00EE36C4" w:rsidRPr="002663CE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dwudaniow</w:t>
      </w:r>
      <w:r w:rsidR="006C636D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y powinien składać się z: </w:t>
      </w:r>
      <w:r w:rsidR="00632567">
        <w:rPr>
          <w:rFonts w:asciiTheme="minorHAnsi" w:hAnsiTheme="minorHAnsi"/>
          <w:sz w:val="22"/>
          <w:szCs w:val="22"/>
        </w:rPr>
        <w:t xml:space="preserve">dwóch rodzajów zup oraz drugiego dania </w:t>
      </w:r>
      <w:r w:rsidR="00632567">
        <w:rPr>
          <w:rFonts w:asciiTheme="minorHAnsi" w:hAnsiTheme="minorHAnsi"/>
          <w:sz w:val="22"/>
          <w:szCs w:val="22"/>
        </w:rPr>
        <w:br/>
      </w:r>
      <w:r w:rsidR="00632567" w:rsidRPr="00472859">
        <w:rPr>
          <w:rFonts w:asciiTheme="minorHAnsi" w:hAnsiTheme="minorHAnsi"/>
          <w:sz w:val="22"/>
          <w:szCs w:val="22"/>
        </w:rPr>
        <w:t>z uwzg</w:t>
      </w:r>
      <w:r w:rsidR="00632567">
        <w:rPr>
          <w:rFonts w:asciiTheme="minorHAnsi" w:hAnsiTheme="minorHAnsi"/>
          <w:sz w:val="22"/>
          <w:szCs w:val="22"/>
        </w:rPr>
        <w:t>lędnieniem dań wegetariańskich (</w:t>
      </w:r>
      <w:r w:rsidR="00632567" w:rsidRPr="00472859">
        <w:rPr>
          <w:rFonts w:asciiTheme="minorHAnsi" w:hAnsiTheme="minorHAnsi"/>
          <w:sz w:val="22"/>
          <w:szCs w:val="22"/>
        </w:rPr>
        <w:t>4 dania do wyboru – 2 mięsne i 2 wegetariańskie</w:t>
      </w:r>
      <w:r w:rsidR="00632567">
        <w:rPr>
          <w:rFonts w:asciiTheme="minorHAnsi" w:hAnsiTheme="minorHAnsi"/>
          <w:sz w:val="22"/>
          <w:szCs w:val="22"/>
        </w:rPr>
        <w:t>) oraz deseru (do wyboru 2 rodzaje ciast)</w:t>
      </w:r>
      <w:r w:rsidR="00EE36C4" w:rsidRPr="002663CE">
        <w:rPr>
          <w:rFonts w:asciiTheme="minorHAnsi" w:eastAsia="Times New Roman" w:hAnsiTheme="minorHAnsi" w:cs="Calibri"/>
          <w:sz w:val="22"/>
          <w:szCs w:val="22"/>
          <w:lang w:eastAsia="pl-PL"/>
        </w:rPr>
        <w:t>.</w:t>
      </w:r>
    </w:p>
    <w:p w:rsidR="00EE36C4" w:rsidRPr="00632567" w:rsidRDefault="00EE36C4" w:rsidP="00632567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632567">
        <w:rPr>
          <w:rFonts w:asciiTheme="minorHAnsi" w:eastAsia="Times New Roman" w:hAnsiTheme="minorHAnsi" w:cs="Calibri"/>
          <w:sz w:val="22"/>
          <w:szCs w:val="22"/>
          <w:lang w:eastAsia="pl-PL"/>
        </w:rPr>
        <w:t>W ramach zamówienia Wykonawca jest zobowiązany do świadczenia usług cateringowych wyłącznie przy użyciu produktów spełniających normy jakości produktów spożywczych, przestrzegania przepisów prawnych w zakresie przechowywania i przygotowywania artykułów spożywczych (m. in. ustawy z dnia 25 sierpnia 2006 r. o bezpieczeństwie żywności i żywienia Dz.</w:t>
      </w:r>
      <w:r w:rsidR="006C6A04" w:rsidRPr="00632567">
        <w:rPr>
          <w:rFonts w:asciiTheme="minorHAnsi" w:eastAsia="Times New Roman" w:hAnsiTheme="minorHAnsi" w:cs="Calibri"/>
          <w:sz w:val="22"/>
          <w:szCs w:val="22"/>
          <w:lang w:eastAsia="pl-PL"/>
        </w:rPr>
        <w:t> </w:t>
      </w:r>
      <w:r w:rsidRPr="00632567">
        <w:rPr>
          <w:rFonts w:asciiTheme="minorHAnsi" w:eastAsia="Times New Roman" w:hAnsiTheme="minorHAnsi" w:cs="Calibri"/>
          <w:sz w:val="22"/>
          <w:szCs w:val="22"/>
          <w:lang w:eastAsia="pl-PL"/>
        </w:rPr>
        <w:t>U. nr 171 poz. 1125 ze zm.).</w:t>
      </w:r>
    </w:p>
    <w:p w:rsidR="00EE36C4" w:rsidRPr="00DB6360" w:rsidRDefault="00EE36C4" w:rsidP="003552E5">
      <w:pPr>
        <w:numPr>
          <w:ilvl w:val="0"/>
          <w:numId w:val="1"/>
        </w:numPr>
        <w:spacing w:before="240" w:after="120" w:line="276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B636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WSPÓLNY SŁOWNIK ZAMÓWIEŃ (CPV)</w:t>
      </w:r>
    </w:p>
    <w:p w:rsidR="00EE36C4" w:rsidRPr="00A86E21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sz w:val="22"/>
          <w:szCs w:val="22"/>
          <w:lang w:eastAsia="pl-PL"/>
        </w:rPr>
        <w:t>55120000-7 Usługi hotelarskie w zakresie spotkań i konferencji</w:t>
      </w:r>
    </w:p>
    <w:p w:rsidR="00EE36C4" w:rsidRPr="00A86E21" w:rsidRDefault="00EE36C4" w:rsidP="003552E5">
      <w:pPr>
        <w:spacing w:line="276" w:lineRule="auto"/>
        <w:ind w:firstLine="0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A86E21">
        <w:rPr>
          <w:rFonts w:ascii="Calibri" w:eastAsia="Times New Roman" w:hAnsi="Calibri" w:cs="Times New Roman"/>
          <w:sz w:val="22"/>
          <w:szCs w:val="22"/>
          <w:lang w:eastAsia="pl-PL"/>
        </w:rPr>
        <w:t>55300000-3 Usługi restauracyjne i dotyczące podawania posiłków</w:t>
      </w:r>
    </w:p>
    <w:p w:rsidR="00EE36C4" w:rsidRPr="00DB6360" w:rsidRDefault="00EE36C4" w:rsidP="003552E5">
      <w:pPr>
        <w:numPr>
          <w:ilvl w:val="0"/>
          <w:numId w:val="1"/>
        </w:numPr>
        <w:spacing w:before="240" w:after="120" w:line="276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B636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ZADANIA PO STRONIE WYKONAWCY</w:t>
      </w:r>
    </w:p>
    <w:p w:rsidR="00EE36C4" w:rsidRPr="00472859" w:rsidRDefault="00EE36C4" w:rsidP="003552E5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47285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Realizacja wykonania usługi będzie polegała na zapewnieniu najmu sali konferencyjnej </w:t>
      </w:r>
      <w:r w:rsidR="006C636D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oraz </w:t>
      </w:r>
      <w:r w:rsidR="00900D35">
        <w:rPr>
          <w:rFonts w:asciiTheme="minorHAnsi" w:eastAsia="Times New Roman" w:hAnsiTheme="minorHAnsi" w:cs="Calibri"/>
          <w:sz w:val="22"/>
          <w:szCs w:val="22"/>
          <w:lang w:eastAsia="pl-PL"/>
        </w:rPr>
        <w:br/>
      </w:r>
      <w:r w:rsidR="00632567">
        <w:rPr>
          <w:rFonts w:asciiTheme="minorHAnsi" w:eastAsia="Times New Roman" w:hAnsiTheme="minorHAnsi" w:cs="Calibri"/>
          <w:sz w:val="22"/>
          <w:szCs w:val="22"/>
          <w:lang w:eastAsia="pl-PL"/>
        </w:rPr>
        <w:t>czterech</w:t>
      </w:r>
      <w:r w:rsidR="00AA7010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proofErr w:type="spellStart"/>
      <w:r w:rsidR="006C636D">
        <w:rPr>
          <w:rFonts w:asciiTheme="minorHAnsi" w:eastAsia="Times New Roman" w:hAnsiTheme="minorHAnsi" w:cs="Calibri"/>
          <w:sz w:val="22"/>
          <w:szCs w:val="22"/>
          <w:lang w:eastAsia="pl-PL"/>
        </w:rPr>
        <w:t>sal</w:t>
      </w:r>
      <w:proofErr w:type="spellEnd"/>
      <w:r w:rsidR="006C636D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warsztatowych </w:t>
      </w:r>
      <w:r w:rsidRPr="00472859">
        <w:rPr>
          <w:rFonts w:asciiTheme="minorHAnsi" w:eastAsia="Times New Roman" w:hAnsiTheme="minorHAnsi" w:cs="Calibri"/>
          <w:sz w:val="22"/>
          <w:szCs w:val="22"/>
          <w:lang w:eastAsia="pl-PL"/>
        </w:rPr>
        <w:t>zgodnie ze szczegółowymi wytycznymi:</w:t>
      </w:r>
    </w:p>
    <w:p w:rsidR="00EE36C4" w:rsidRPr="00472859" w:rsidRDefault="00EE36C4" w:rsidP="003552E5">
      <w:pPr>
        <w:pStyle w:val="Akapitzlist"/>
        <w:numPr>
          <w:ilvl w:val="0"/>
          <w:numId w:val="16"/>
        </w:numPr>
        <w:spacing w:line="276" w:lineRule="auto"/>
        <w:ind w:left="993"/>
        <w:contextualSpacing/>
        <w:rPr>
          <w:rFonts w:asciiTheme="minorHAnsi" w:hAnsiTheme="minorHAnsi"/>
          <w:sz w:val="22"/>
          <w:szCs w:val="22"/>
        </w:rPr>
      </w:pPr>
      <w:r w:rsidRPr="00472859">
        <w:rPr>
          <w:rFonts w:asciiTheme="minorHAnsi" w:hAnsiTheme="minorHAnsi"/>
          <w:sz w:val="22"/>
          <w:szCs w:val="22"/>
        </w:rPr>
        <w:t xml:space="preserve">sala konferencyjna </w:t>
      </w:r>
      <w:r w:rsidR="00632567">
        <w:rPr>
          <w:rFonts w:asciiTheme="minorHAnsi" w:hAnsiTheme="minorHAnsi"/>
          <w:sz w:val="22"/>
          <w:szCs w:val="22"/>
        </w:rPr>
        <w:t xml:space="preserve">oraz </w:t>
      </w:r>
      <w:r w:rsidR="00C378C5">
        <w:rPr>
          <w:rFonts w:asciiTheme="minorHAnsi" w:hAnsiTheme="minorHAnsi"/>
          <w:sz w:val="22"/>
          <w:szCs w:val="22"/>
        </w:rPr>
        <w:t>cztery</w:t>
      </w:r>
      <w:r w:rsidR="00632567">
        <w:rPr>
          <w:rFonts w:asciiTheme="minorHAnsi" w:hAnsiTheme="minorHAnsi"/>
          <w:sz w:val="22"/>
          <w:szCs w:val="22"/>
        </w:rPr>
        <w:t xml:space="preserve"> </w:t>
      </w:r>
      <w:r w:rsidR="0058111D">
        <w:rPr>
          <w:rFonts w:asciiTheme="minorHAnsi" w:hAnsiTheme="minorHAnsi"/>
          <w:sz w:val="22"/>
          <w:szCs w:val="22"/>
        </w:rPr>
        <w:t xml:space="preserve">sale warsztatowe </w:t>
      </w:r>
      <w:r w:rsidR="00900D35">
        <w:rPr>
          <w:rFonts w:asciiTheme="minorHAnsi" w:hAnsiTheme="minorHAnsi"/>
          <w:sz w:val="22"/>
          <w:szCs w:val="22"/>
        </w:rPr>
        <w:t xml:space="preserve">muszą </w:t>
      </w:r>
      <w:r w:rsidRPr="00472859">
        <w:rPr>
          <w:rFonts w:asciiTheme="minorHAnsi" w:hAnsiTheme="minorHAnsi"/>
          <w:sz w:val="22"/>
          <w:szCs w:val="22"/>
        </w:rPr>
        <w:t>być dostosowana do potrzeb osób poruszających się na wózkach inwalidzkich,</w:t>
      </w:r>
    </w:p>
    <w:p w:rsidR="00EE36C4" w:rsidRPr="00472859" w:rsidRDefault="00EE36C4" w:rsidP="003552E5">
      <w:pPr>
        <w:pStyle w:val="Akapitzlist"/>
        <w:numPr>
          <w:ilvl w:val="0"/>
          <w:numId w:val="16"/>
        </w:numPr>
        <w:spacing w:line="276" w:lineRule="auto"/>
        <w:ind w:left="993"/>
        <w:contextualSpacing/>
        <w:rPr>
          <w:rFonts w:asciiTheme="minorHAnsi" w:hAnsiTheme="minorHAnsi"/>
          <w:sz w:val="22"/>
          <w:szCs w:val="22"/>
        </w:rPr>
      </w:pPr>
      <w:r w:rsidRPr="00472859">
        <w:rPr>
          <w:rFonts w:asciiTheme="minorHAnsi" w:hAnsiTheme="minorHAnsi"/>
          <w:sz w:val="22"/>
          <w:szCs w:val="22"/>
        </w:rPr>
        <w:t>odpowiednie oświetlenie: dostęp światła dziennego oraz całodobowego oświetlenia umożliwiającego swobodne i bezpieczne dla wzroku czytanie, a zarazem możliwość zaciemnienia sali podczas prezentacji multimedialnej,</w:t>
      </w:r>
    </w:p>
    <w:p w:rsidR="00EE36C4" w:rsidRPr="00472859" w:rsidRDefault="00EE36C4" w:rsidP="003552E5">
      <w:pPr>
        <w:pStyle w:val="Akapitzlist"/>
        <w:numPr>
          <w:ilvl w:val="0"/>
          <w:numId w:val="16"/>
        </w:numPr>
        <w:spacing w:line="276" w:lineRule="auto"/>
        <w:ind w:left="993"/>
        <w:contextualSpacing/>
        <w:rPr>
          <w:rFonts w:asciiTheme="minorHAnsi" w:hAnsiTheme="minorHAnsi"/>
          <w:sz w:val="22"/>
          <w:szCs w:val="22"/>
        </w:rPr>
      </w:pPr>
      <w:r w:rsidRPr="00472859">
        <w:rPr>
          <w:rFonts w:asciiTheme="minorHAnsi" w:hAnsiTheme="minorHAnsi"/>
          <w:sz w:val="22"/>
          <w:szCs w:val="22"/>
        </w:rPr>
        <w:t>drzwi w obiekcie oraz korytarze, dostosowane do potrzeb osób poruszających się na wózkach inwalidzkich, umożliwiające swobodny dojazd i przejazd, bez progów, schodów, wykładziny utrudniającej poruszanie się,</w:t>
      </w:r>
    </w:p>
    <w:p w:rsidR="005011C9" w:rsidRDefault="00EE36C4" w:rsidP="003552E5">
      <w:pPr>
        <w:pStyle w:val="Akapitzlist"/>
        <w:numPr>
          <w:ilvl w:val="0"/>
          <w:numId w:val="16"/>
        </w:numPr>
        <w:spacing w:line="276" w:lineRule="auto"/>
        <w:ind w:left="993"/>
        <w:contextualSpacing/>
        <w:rPr>
          <w:rFonts w:asciiTheme="minorHAnsi" w:hAnsiTheme="minorHAnsi"/>
          <w:sz w:val="22"/>
          <w:szCs w:val="22"/>
        </w:rPr>
      </w:pPr>
      <w:r w:rsidRPr="00472859">
        <w:rPr>
          <w:rFonts w:asciiTheme="minorHAnsi" w:hAnsiTheme="minorHAnsi"/>
          <w:sz w:val="22"/>
          <w:szCs w:val="22"/>
        </w:rPr>
        <w:t>krzesła: miękkie z oparciami o wysokości przystosowanej do wzrostu dorosłego człowieka,</w:t>
      </w:r>
    </w:p>
    <w:p w:rsidR="005011C9" w:rsidRDefault="00C378C5" w:rsidP="003552E5">
      <w:pPr>
        <w:pStyle w:val="Akapitzlist"/>
        <w:numPr>
          <w:ilvl w:val="0"/>
          <w:numId w:val="16"/>
        </w:numPr>
        <w:spacing w:line="276" w:lineRule="auto"/>
        <w:ind w:left="993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możliwość ustawienia kanapy/foteli</w:t>
      </w:r>
      <w:r w:rsidR="005011C9">
        <w:rPr>
          <w:rFonts w:asciiTheme="minorHAnsi" w:hAnsiTheme="minorHAnsi"/>
          <w:sz w:val="22"/>
          <w:szCs w:val="22"/>
        </w:rPr>
        <w:t xml:space="preserve"> w </w:t>
      </w:r>
      <w:r>
        <w:rPr>
          <w:rFonts w:asciiTheme="minorHAnsi" w:hAnsiTheme="minorHAnsi"/>
          <w:sz w:val="22"/>
          <w:szCs w:val="22"/>
        </w:rPr>
        <w:t>s</w:t>
      </w:r>
      <w:r w:rsidR="005011C9">
        <w:rPr>
          <w:rFonts w:asciiTheme="minorHAnsi" w:hAnsiTheme="minorHAnsi"/>
          <w:sz w:val="22"/>
          <w:szCs w:val="22"/>
        </w:rPr>
        <w:t xml:space="preserve">ali konferencyjnej dla 4-6 </w:t>
      </w:r>
      <w:proofErr w:type="spellStart"/>
      <w:r w:rsidR="005011C9">
        <w:rPr>
          <w:rFonts w:asciiTheme="minorHAnsi" w:hAnsiTheme="minorHAnsi"/>
          <w:sz w:val="22"/>
          <w:szCs w:val="22"/>
        </w:rPr>
        <w:t>panelistów</w:t>
      </w:r>
      <w:proofErr w:type="spellEnd"/>
      <w:r w:rsidR="005011C9">
        <w:rPr>
          <w:rFonts w:asciiTheme="minorHAnsi" w:hAnsiTheme="minorHAnsi"/>
          <w:sz w:val="22"/>
          <w:szCs w:val="22"/>
        </w:rPr>
        <w:t>,</w:t>
      </w:r>
    </w:p>
    <w:p w:rsidR="00EE36C4" w:rsidRPr="00472859" w:rsidRDefault="005011C9" w:rsidP="003552E5">
      <w:pPr>
        <w:pStyle w:val="Akapitzlist"/>
        <w:numPr>
          <w:ilvl w:val="0"/>
          <w:numId w:val="16"/>
        </w:numPr>
        <w:spacing w:line="276" w:lineRule="auto"/>
        <w:ind w:left="993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jednym stole w każdej z czterech </w:t>
      </w:r>
      <w:proofErr w:type="spellStart"/>
      <w:r>
        <w:rPr>
          <w:rFonts w:asciiTheme="minorHAnsi" w:hAnsiTheme="minorHAnsi"/>
          <w:sz w:val="22"/>
          <w:szCs w:val="22"/>
        </w:rPr>
        <w:t>sal</w:t>
      </w:r>
      <w:proofErr w:type="spellEnd"/>
      <w:r>
        <w:rPr>
          <w:rFonts w:asciiTheme="minorHAnsi" w:hAnsiTheme="minorHAnsi"/>
          <w:sz w:val="22"/>
          <w:szCs w:val="22"/>
        </w:rPr>
        <w:t xml:space="preserve"> warsztatowych, </w:t>
      </w:r>
      <w:r w:rsidR="00EE36C4" w:rsidRPr="00472859">
        <w:rPr>
          <w:rFonts w:asciiTheme="minorHAnsi" w:hAnsiTheme="minorHAnsi"/>
          <w:sz w:val="22"/>
          <w:szCs w:val="22"/>
        </w:rPr>
        <w:t xml:space="preserve"> </w:t>
      </w:r>
    </w:p>
    <w:p w:rsidR="00EE36C4" w:rsidRPr="00472859" w:rsidRDefault="00EE36C4" w:rsidP="003552E5">
      <w:pPr>
        <w:pStyle w:val="Akapitzlist"/>
        <w:numPr>
          <w:ilvl w:val="0"/>
          <w:numId w:val="16"/>
        </w:numPr>
        <w:spacing w:line="276" w:lineRule="auto"/>
        <w:ind w:left="993"/>
        <w:contextualSpacing/>
        <w:rPr>
          <w:rFonts w:asciiTheme="minorHAnsi" w:hAnsiTheme="minorHAnsi"/>
          <w:sz w:val="22"/>
          <w:szCs w:val="22"/>
        </w:rPr>
      </w:pPr>
      <w:r w:rsidRPr="00472859">
        <w:rPr>
          <w:rFonts w:asciiTheme="minorHAnsi" w:hAnsiTheme="minorHAnsi"/>
          <w:sz w:val="22"/>
          <w:szCs w:val="22"/>
        </w:rPr>
        <w:t>łatwy dostęp do źródła prądu (gniazdka + przedłużacz),</w:t>
      </w:r>
    </w:p>
    <w:p w:rsidR="00EE36C4" w:rsidRDefault="00EE36C4" w:rsidP="003552E5">
      <w:pPr>
        <w:pStyle w:val="Akapitzlist"/>
        <w:numPr>
          <w:ilvl w:val="0"/>
          <w:numId w:val="16"/>
        </w:numPr>
        <w:spacing w:line="276" w:lineRule="auto"/>
        <w:ind w:left="993"/>
        <w:contextualSpacing/>
        <w:rPr>
          <w:rFonts w:asciiTheme="minorHAnsi" w:hAnsiTheme="minorHAnsi"/>
          <w:sz w:val="22"/>
          <w:szCs w:val="22"/>
        </w:rPr>
      </w:pPr>
      <w:r w:rsidRPr="00472859">
        <w:rPr>
          <w:rFonts w:asciiTheme="minorHAnsi" w:hAnsiTheme="minorHAnsi"/>
          <w:sz w:val="22"/>
          <w:szCs w:val="22"/>
        </w:rPr>
        <w:t>rzutnik</w:t>
      </w:r>
      <w:r w:rsidR="00900D35">
        <w:rPr>
          <w:rFonts w:asciiTheme="minorHAnsi" w:hAnsiTheme="minorHAnsi"/>
          <w:sz w:val="22"/>
          <w:szCs w:val="22"/>
        </w:rPr>
        <w:t>i</w:t>
      </w:r>
      <w:r w:rsidRPr="00472859">
        <w:rPr>
          <w:rFonts w:asciiTheme="minorHAnsi" w:hAnsiTheme="minorHAnsi"/>
          <w:sz w:val="22"/>
          <w:szCs w:val="22"/>
        </w:rPr>
        <w:t xml:space="preserve"> oraz ekran</w:t>
      </w:r>
      <w:r w:rsidR="00900D35">
        <w:rPr>
          <w:rFonts w:asciiTheme="minorHAnsi" w:hAnsiTheme="minorHAnsi"/>
          <w:sz w:val="22"/>
          <w:szCs w:val="22"/>
        </w:rPr>
        <w:t>y, na których</w:t>
      </w:r>
      <w:r w:rsidRPr="00472859">
        <w:rPr>
          <w:rFonts w:asciiTheme="minorHAnsi" w:hAnsiTheme="minorHAnsi"/>
          <w:sz w:val="22"/>
          <w:szCs w:val="22"/>
        </w:rPr>
        <w:t xml:space="preserve"> mo</w:t>
      </w:r>
      <w:r w:rsidR="00632567">
        <w:rPr>
          <w:rFonts w:asciiTheme="minorHAnsi" w:hAnsiTheme="minorHAnsi"/>
          <w:sz w:val="22"/>
          <w:szCs w:val="22"/>
        </w:rPr>
        <w:t xml:space="preserve">żna wyświetlać obraz z rzutnika w sali konferencyjnej oraz salach warsztatowych, </w:t>
      </w:r>
    </w:p>
    <w:p w:rsidR="00632567" w:rsidRPr="00F65D60" w:rsidRDefault="005011C9" w:rsidP="003552E5">
      <w:pPr>
        <w:pStyle w:val="Akapitzlist"/>
        <w:numPr>
          <w:ilvl w:val="0"/>
          <w:numId w:val="16"/>
        </w:numPr>
        <w:spacing w:line="276" w:lineRule="auto"/>
        <w:ind w:left="993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cztery</w:t>
      </w:r>
      <w:r w:rsidR="006325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32567">
        <w:rPr>
          <w:rFonts w:asciiTheme="minorHAnsi" w:hAnsiTheme="minorHAnsi"/>
          <w:sz w:val="22"/>
          <w:szCs w:val="22"/>
        </w:rPr>
        <w:t>flipcharty</w:t>
      </w:r>
      <w:proofErr w:type="spellEnd"/>
      <w:r w:rsidR="00632567">
        <w:rPr>
          <w:rFonts w:asciiTheme="minorHAnsi" w:hAnsiTheme="minorHAnsi"/>
          <w:sz w:val="22"/>
          <w:szCs w:val="22"/>
        </w:rPr>
        <w:t xml:space="preserve"> wraz z markerami,</w:t>
      </w:r>
    </w:p>
    <w:p w:rsidR="00EE36C4" w:rsidRPr="00472859" w:rsidRDefault="00EE36C4" w:rsidP="003552E5">
      <w:pPr>
        <w:pStyle w:val="Akapitzlist"/>
        <w:numPr>
          <w:ilvl w:val="0"/>
          <w:numId w:val="16"/>
        </w:numPr>
        <w:spacing w:line="276" w:lineRule="auto"/>
        <w:ind w:left="993"/>
        <w:contextualSpacing/>
        <w:rPr>
          <w:rFonts w:asciiTheme="minorHAnsi" w:hAnsiTheme="minorHAnsi"/>
          <w:sz w:val="22"/>
          <w:szCs w:val="22"/>
        </w:rPr>
      </w:pPr>
      <w:r w:rsidRPr="00472859">
        <w:rPr>
          <w:rFonts w:asciiTheme="minorHAnsi" w:hAnsiTheme="minorHAnsi"/>
          <w:sz w:val="22"/>
          <w:szCs w:val="22"/>
        </w:rPr>
        <w:lastRenderedPageBreak/>
        <w:t>dostęp do Internetu</w:t>
      </w:r>
      <w:r w:rsidR="0058111D">
        <w:rPr>
          <w:rFonts w:asciiTheme="minorHAnsi" w:hAnsiTheme="minorHAnsi"/>
          <w:sz w:val="22"/>
          <w:szCs w:val="22"/>
        </w:rPr>
        <w:t xml:space="preserve"> bezprzewodowego w </w:t>
      </w:r>
      <w:r w:rsidR="00AA7010">
        <w:rPr>
          <w:rFonts w:asciiTheme="minorHAnsi" w:hAnsiTheme="minorHAnsi"/>
          <w:sz w:val="22"/>
          <w:szCs w:val="22"/>
        </w:rPr>
        <w:t>s</w:t>
      </w:r>
      <w:r w:rsidR="0058111D">
        <w:rPr>
          <w:rFonts w:asciiTheme="minorHAnsi" w:hAnsiTheme="minorHAnsi"/>
          <w:sz w:val="22"/>
          <w:szCs w:val="22"/>
        </w:rPr>
        <w:t>ali konferencyjnej i salach warsztatowych</w:t>
      </w:r>
      <w:r w:rsidRPr="00472859">
        <w:rPr>
          <w:rFonts w:asciiTheme="minorHAnsi" w:hAnsiTheme="minorHAnsi"/>
          <w:sz w:val="22"/>
          <w:szCs w:val="22"/>
        </w:rPr>
        <w:t>,</w:t>
      </w:r>
    </w:p>
    <w:p w:rsidR="00EE36C4" w:rsidRDefault="00EE36C4" w:rsidP="003552E5">
      <w:pPr>
        <w:pStyle w:val="Akapitzlist"/>
        <w:numPr>
          <w:ilvl w:val="0"/>
          <w:numId w:val="16"/>
        </w:numPr>
        <w:spacing w:line="276" w:lineRule="auto"/>
        <w:ind w:left="993"/>
        <w:contextualSpacing/>
        <w:rPr>
          <w:rFonts w:asciiTheme="minorHAnsi" w:hAnsiTheme="minorHAnsi"/>
          <w:sz w:val="22"/>
          <w:szCs w:val="22"/>
        </w:rPr>
      </w:pPr>
      <w:r w:rsidRPr="00472859">
        <w:rPr>
          <w:rFonts w:asciiTheme="minorHAnsi" w:hAnsiTheme="minorHAnsi"/>
          <w:sz w:val="22"/>
          <w:szCs w:val="22"/>
        </w:rPr>
        <w:t>zapewnienie o</w:t>
      </w:r>
      <w:r w:rsidR="00900D35">
        <w:rPr>
          <w:rFonts w:asciiTheme="minorHAnsi" w:hAnsiTheme="minorHAnsi"/>
          <w:sz w:val="22"/>
          <w:szCs w:val="22"/>
        </w:rPr>
        <w:t xml:space="preserve">bsługi technicznej </w:t>
      </w:r>
      <w:r w:rsidRPr="00472859">
        <w:rPr>
          <w:rFonts w:asciiTheme="minorHAnsi" w:hAnsiTheme="minorHAnsi"/>
          <w:sz w:val="22"/>
          <w:szCs w:val="22"/>
        </w:rPr>
        <w:t>podczas trwania spotkania,</w:t>
      </w:r>
    </w:p>
    <w:p w:rsidR="00934FB2" w:rsidRPr="00472859" w:rsidRDefault="00934FB2" w:rsidP="003552E5">
      <w:pPr>
        <w:pStyle w:val="Akapitzlist"/>
        <w:numPr>
          <w:ilvl w:val="0"/>
          <w:numId w:val="16"/>
        </w:numPr>
        <w:spacing w:line="276" w:lineRule="auto"/>
        <w:ind w:left="993"/>
        <w:contextualSpacing/>
        <w:rPr>
          <w:rFonts w:asciiTheme="minorHAnsi" w:hAnsiTheme="minorHAnsi"/>
          <w:sz w:val="22"/>
          <w:szCs w:val="22"/>
        </w:rPr>
      </w:pPr>
      <w:r w:rsidRPr="00D23D2B">
        <w:rPr>
          <w:rFonts w:asciiTheme="minorHAnsi" w:hAnsiTheme="minorHAnsi"/>
          <w:sz w:val="22"/>
          <w:szCs w:val="22"/>
        </w:rPr>
        <w:t xml:space="preserve">zapewnienie obsługi koordynacyjnej na terenie obiektu (np. pomoc uczestnikom </w:t>
      </w:r>
      <w:r w:rsidR="00900D35">
        <w:rPr>
          <w:rFonts w:asciiTheme="minorHAnsi" w:hAnsiTheme="minorHAnsi"/>
          <w:sz w:val="22"/>
          <w:szCs w:val="22"/>
        </w:rPr>
        <w:br/>
      </w:r>
      <w:r w:rsidRPr="00D23D2B">
        <w:rPr>
          <w:rFonts w:asciiTheme="minorHAnsi" w:hAnsiTheme="minorHAnsi"/>
          <w:sz w:val="22"/>
          <w:szCs w:val="22"/>
        </w:rPr>
        <w:t>w poruszaniu się na terenie obiektu)</w:t>
      </w:r>
      <w:r w:rsidR="00D23D2B">
        <w:rPr>
          <w:rFonts w:asciiTheme="minorHAnsi" w:hAnsiTheme="minorHAnsi"/>
          <w:sz w:val="22"/>
          <w:szCs w:val="22"/>
        </w:rPr>
        <w:t>,</w:t>
      </w:r>
    </w:p>
    <w:p w:rsidR="00EE36C4" w:rsidRPr="00472859" w:rsidRDefault="00EE36C4" w:rsidP="003552E5">
      <w:pPr>
        <w:pStyle w:val="Akapitzlist"/>
        <w:numPr>
          <w:ilvl w:val="0"/>
          <w:numId w:val="16"/>
        </w:numPr>
        <w:spacing w:line="276" w:lineRule="auto"/>
        <w:ind w:left="993"/>
        <w:contextualSpacing/>
        <w:rPr>
          <w:rFonts w:asciiTheme="minorHAnsi" w:hAnsiTheme="minorHAnsi"/>
          <w:sz w:val="22"/>
          <w:szCs w:val="22"/>
        </w:rPr>
      </w:pPr>
      <w:r w:rsidRPr="00472859">
        <w:rPr>
          <w:rFonts w:asciiTheme="minorHAnsi" w:hAnsiTheme="minorHAnsi"/>
          <w:sz w:val="22"/>
          <w:szCs w:val="22"/>
        </w:rPr>
        <w:t>miejsce na ca</w:t>
      </w:r>
      <w:r w:rsidR="00FA7318">
        <w:rPr>
          <w:rFonts w:asciiTheme="minorHAnsi" w:hAnsiTheme="minorHAnsi"/>
          <w:sz w:val="22"/>
          <w:szCs w:val="22"/>
        </w:rPr>
        <w:t xml:space="preserve">tering – oddzielna </w:t>
      </w:r>
      <w:r w:rsidR="00FA7318" w:rsidRPr="00D23D2B">
        <w:rPr>
          <w:rFonts w:asciiTheme="minorHAnsi" w:hAnsiTheme="minorHAnsi"/>
          <w:sz w:val="22"/>
          <w:szCs w:val="22"/>
        </w:rPr>
        <w:t>przestrzeń u</w:t>
      </w:r>
      <w:r w:rsidR="00FA7318">
        <w:rPr>
          <w:rFonts w:asciiTheme="minorHAnsi" w:hAnsiTheme="minorHAnsi"/>
          <w:sz w:val="22"/>
          <w:szCs w:val="22"/>
        </w:rPr>
        <w:t>możliwiająca</w:t>
      </w:r>
      <w:r w:rsidRPr="00472859">
        <w:rPr>
          <w:rFonts w:asciiTheme="minorHAnsi" w:hAnsiTheme="minorHAnsi"/>
          <w:sz w:val="22"/>
          <w:szCs w:val="22"/>
        </w:rPr>
        <w:t xml:space="preserve"> konsumpcję podczas </w:t>
      </w:r>
      <w:r w:rsidR="00900D35">
        <w:rPr>
          <w:rFonts w:asciiTheme="minorHAnsi" w:hAnsiTheme="minorHAnsi"/>
          <w:sz w:val="22"/>
          <w:szCs w:val="22"/>
        </w:rPr>
        <w:t xml:space="preserve">dwóch </w:t>
      </w:r>
      <w:r w:rsidRPr="00472859">
        <w:rPr>
          <w:rFonts w:asciiTheme="minorHAnsi" w:hAnsiTheme="minorHAnsi"/>
          <w:sz w:val="22"/>
          <w:szCs w:val="22"/>
        </w:rPr>
        <w:t xml:space="preserve">przerw kawowych oraz </w:t>
      </w:r>
      <w:r w:rsidR="00933122">
        <w:rPr>
          <w:rFonts w:asciiTheme="minorHAnsi" w:hAnsiTheme="minorHAnsi"/>
          <w:sz w:val="22"/>
          <w:szCs w:val="22"/>
        </w:rPr>
        <w:t>obiadu</w:t>
      </w:r>
      <w:r w:rsidRPr="00472859">
        <w:rPr>
          <w:rFonts w:asciiTheme="minorHAnsi" w:hAnsiTheme="minorHAnsi"/>
          <w:sz w:val="22"/>
          <w:szCs w:val="22"/>
        </w:rPr>
        <w:t>,</w:t>
      </w:r>
    </w:p>
    <w:p w:rsidR="00EE36C4" w:rsidRPr="00472859" w:rsidRDefault="00EE36C4" w:rsidP="003552E5">
      <w:pPr>
        <w:pStyle w:val="Akapitzlist"/>
        <w:numPr>
          <w:ilvl w:val="0"/>
          <w:numId w:val="16"/>
        </w:numPr>
        <w:spacing w:line="276" w:lineRule="auto"/>
        <w:ind w:left="993"/>
        <w:contextualSpacing/>
        <w:rPr>
          <w:rFonts w:asciiTheme="minorHAnsi" w:hAnsiTheme="minorHAnsi"/>
          <w:sz w:val="22"/>
          <w:szCs w:val="22"/>
        </w:rPr>
      </w:pPr>
      <w:r w:rsidRPr="00472859">
        <w:rPr>
          <w:rFonts w:asciiTheme="minorHAnsi" w:hAnsiTheme="minorHAnsi"/>
          <w:sz w:val="22"/>
          <w:szCs w:val="22"/>
        </w:rPr>
        <w:t>dostęp do toalety dla osób niepełnosprawnych (bliski, na tym samym piętrze, z uchwytami umożliwiającymi podparcie przy toalecie oraz możliwość swobodnego podjazdu pod umywalkę, miejsce na wózek inwalidzki przy toalecie),</w:t>
      </w:r>
    </w:p>
    <w:p w:rsidR="00EE36C4" w:rsidRPr="00472859" w:rsidRDefault="00EE36C4" w:rsidP="003552E5">
      <w:pPr>
        <w:pStyle w:val="Akapitzlist"/>
        <w:numPr>
          <w:ilvl w:val="0"/>
          <w:numId w:val="16"/>
        </w:numPr>
        <w:spacing w:line="276" w:lineRule="auto"/>
        <w:ind w:left="993"/>
        <w:contextualSpacing/>
        <w:rPr>
          <w:rFonts w:asciiTheme="minorHAnsi" w:hAnsiTheme="minorHAnsi"/>
          <w:sz w:val="22"/>
          <w:szCs w:val="22"/>
        </w:rPr>
      </w:pPr>
      <w:r w:rsidRPr="00472859">
        <w:rPr>
          <w:rFonts w:asciiTheme="minorHAnsi" w:hAnsiTheme="minorHAnsi"/>
          <w:sz w:val="22"/>
          <w:szCs w:val="22"/>
        </w:rPr>
        <w:t>klimatyzacja z możliwością regulacji temperatury,</w:t>
      </w:r>
    </w:p>
    <w:p w:rsidR="00EE36C4" w:rsidRPr="00472859" w:rsidRDefault="00EE36C4" w:rsidP="003552E5">
      <w:pPr>
        <w:pStyle w:val="Akapitzlist"/>
        <w:numPr>
          <w:ilvl w:val="0"/>
          <w:numId w:val="16"/>
        </w:numPr>
        <w:spacing w:line="276" w:lineRule="auto"/>
        <w:ind w:left="993"/>
        <w:contextualSpacing/>
        <w:rPr>
          <w:rFonts w:asciiTheme="minorHAnsi" w:hAnsiTheme="minorHAnsi"/>
          <w:sz w:val="22"/>
          <w:szCs w:val="22"/>
        </w:rPr>
      </w:pPr>
      <w:r w:rsidRPr="00472859">
        <w:rPr>
          <w:rFonts w:asciiTheme="minorHAnsi" w:hAnsiTheme="minorHAnsi"/>
          <w:sz w:val="22"/>
          <w:szCs w:val="22"/>
        </w:rPr>
        <w:t>odpowiednia odległość od źródeł hałasu,</w:t>
      </w:r>
    </w:p>
    <w:p w:rsidR="00EE36C4" w:rsidRPr="00472859" w:rsidRDefault="00EE36C4" w:rsidP="003552E5">
      <w:pPr>
        <w:pStyle w:val="Akapitzlist"/>
        <w:numPr>
          <w:ilvl w:val="0"/>
          <w:numId w:val="16"/>
        </w:numPr>
        <w:spacing w:line="276" w:lineRule="auto"/>
        <w:ind w:left="993"/>
        <w:contextualSpacing/>
        <w:rPr>
          <w:rFonts w:asciiTheme="minorHAnsi" w:hAnsiTheme="minorHAnsi"/>
          <w:sz w:val="22"/>
          <w:szCs w:val="22"/>
        </w:rPr>
      </w:pPr>
      <w:r w:rsidRPr="00472859">
        <w:rPr>
          <w:rFonts w:asciiTheme="minorHAnsi" w:hAnsiTheme="minorHAnsi"/>
          <w:sz w:val="22"/>
          <w:szCs w:val="22"/>
        </w:rPr>
        <w:t>zapewnione warunki dyskrecji (</w:t>
      </w:r>
      <w:r w:rsidR="00900D35">
        <w:rPr>
          <w:rFonts w:asciiTheme="minorHAnsi" w:hAnsiTheme="minorHAnsi"/>
          <w:sz w:val="22"/>
          <w:szCs w:val="22"/>
        </w:rPr>
        <w:t>wszystkie sale zamknięte</w:t>
      </w:r>
      <w:r w:rsidRPr="00472859">
        <w:rPr>
          <w:rFonts w:asciiTheme="minorHAnsi" w:hAnsiTheme="minorHAnsi"/>
          <w:sz w:val="22"/>
          <w:szCs w:val="22"/>
        </w:rPr>
        <w:t>, bez mo</w:t>
      </w:r>
      <w:r w:rsidR="00900D35">
        <w:rPr>
          <w:rFonts w:asciiTheme="minorHAnsi" w:hAnsiTheme="minorHAnsi"/>
          <w:sz w:val="22"/>
          <w:szCs w:val="22"/>
        </w:rPr>
        <w:t>żliwości przechodzenia przez nie</w:t>
      </w:r>
      <w:r w:rsidRPr="00472859">
        <w:rPr>
          <w:rFonts w:asciiTheme="minorHAnsi" w:hAnsiTheme="minorHAnsi"/>
          <w:sz w:val="22"/>
          <w:szCs w:val="22"/>
        </w:rPr>
        <w:t xml:space="preserve"> lub przebywania osób nie biorących udziału w spotkaniu),</w:t>
      </w:r>
    </w:p>
    <w:p w:rsidR="00EE36C4" w:rsidRPr="00472859" w:rsidRDefault="00EE36C4" w:rsidP="003552E5">
      <w:pPr>
        <w:pStyle w:val="Akapitzlist"/>
        <w:numPr>
          <w:ilvl w:val="0"/>
          <w:numId w:val="16"/>
        </w:numPr>
        <w:spacing w:line="276" w:lineRule="auto"/>
        <w:ind w:left="993"/>
        <w:contextualSpacing/>
        <w:rPr>
          <w:rFonts w:asciiTheme="minorHAnsi" w:hAnsiTheme="minorHAnsi"/>
          <w:sz w:val="22"/>
          <w:szCs w:val="22"/>
        </w:rPr>
      </w:pPr>
      <w:r w:rsidRPr="00D23D2B">
        <w:rPr>
          <w:rFonts w:asciiTheme="minorHAnsi" w:hAnsiTheme="minorHAnsi"/>
          <w:sz w:val="22"/>
          <w:szCs w:val="22"/>
        </w:rPr>
        <w:t>miejsce na przechowywanie odzieży wierzchniej i/lub bagażu</w:t>
      </w:r>
      <w:r w:rsidRPr="00472859">
        <w:rPr>
          <w:rFonts w:asciiTheme="minorHAnsi" w:hAnsiTheme="minorHAnsi"/>
          <w:sz w:val="22"/>
          <w:szCs w:val="22"/>
        </w:rPr>
        <w:t xml:space="preserve"> – szatnia  (blisko, na tym samym piętrze),</w:t>
      </w:r>
    </w:p>
    <w:p w:rsidR="00EE36C4" w:rsidRPr="00472859" w:rsidRDefault="00EE36C4" w:rsidP="003552E5">
      <w:pPr>
        <w:pStyle w:val="Akapitzlist"/>
        <w:numPr>
          <w:ilvl w:val="0"/>
          <w:numId w:val="16"/>
        </w:numPr>
        <w:spacing w:line="276" w:lineRule="auto"/>
        <w:ind w:left="993"/>
        <w:contextualSpacing/>
        <w:rPr>
          <w:rFonts w:asciiTheme="minorHAnsi" w:hAnsiTheme="minorHAnsi"/>
          <w:sz w:val="22"/>
          <w:szCs w:val="22"/>
        </w:rPr>
      </w:pPr>
      <w:r w:rsidRPr="00472859">
        <w:rPr>
          <w:rFonts w:asciiTheme="minorHAnsi" w:hAnsiTheme="minorHAnsi"/>
          <w:sz w:val="22"/>
          <w:szCs w:val="22"/>
        </w:rPr>
        <w:t>dostępność miejsc parkingowych dla uczestników,</w:t>
      </w:r>
    </w:p>
    <w:p w:rsidR="00EE36C4" w:rsidRPr="00472859" w:rsidRDefault="007E38FD" w:rsidP="003552E5">
      <w:pPr>
        <w:pStyle w:val="Akapitzlist"/>
        <w:numPr>
          <w:ilvl w:val="0"/>
          <w:numId w:val="16"/>
        </w:numPr>
        <w:spacing w:line="276" w:lineRule="auto"/>
        <w:ind w:left="993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zapewnienie stołów oraz miejsca</w:t>
      </w:r>
      <w:r w:rsidR="00EE36C4" w:rsidRPr="00472859">
        <w:rPr>
          <w:rFonts w:asciiTheme="minorHAnsi" w:hAnsiTheme="minorHAnsi"/>
          <w:sz w:val="22"/>
          <w:szCs w:val="22"/>
        </w:rPr>
        <w:t xml:space="preserve"> na stół recepcyjny  </w:t>
      </w:r>
      <w:r w:rsidR="0058111D">
        <w:rPr>
          <w:rFonts w:asciiTheme="minorHAnsi" w:hAnsiTheme="minorHAnsi"/>
          <w:sz w:val="22"/>
          <w:szCs w:val="22"/>
        </w:rPr>
        <w:t xml:space="preserve">i stół medialny, jak również stoisko promocyjne </w:t>
      </w:r>
      <w:r w:rsidR="00AA7010">
        <w:rPr>
          <w:rFonts w:asciiTheme="minorHAnsi" w:hAnsiTheme="minorHAnsi"/>
          <w:sz w:val="22"/>
          <w:szCs w:val="22"/>
        </w:rPr>
        <w:t>o</w:t>
      </w:r>
      <w:r w:rsidR="0058111D">
        <w:rPr>
          <w:rFonts w:asciiTheme="minorHAnsi" w:hAnsiTheme="minorHAnsi"/>
          <w:sz w:val="22"/>
          <w:szCs w:val="22"/>
        </w:rPr>
        <w:t>rganizatora</w:t>
      </w:r>
      <w:r w:rsidR="00AA7010">
        <w:rPr>
          <w:rFonts w:asciiTheme="minorHAnsi" w:hAnsiTheme="minorHAnsi"/>
          <w:sz w:val="22"/>
          <w:szCs w:val="22"/>
        </w:rPr>
        <w:t xml:space="preserve"> konferencji</w:t>
      </w:r>
      <w:r w:rsidR="0058111D" w:rsidRPr="00472859">
        <w:rPr>
          <w:rFonts w:asciiTheme="minorHAnsi" w:hAnsiTheme="minorHAnsi"/>
          <w:sz w:val="22"/>
          <w:szCs w:val="22"/>
        </w:rPr>
        <w:t xml:space="preserve"> </w:t>
      </w:r>
      <w:r w:rsidR="00EE36C4" w:rsidRPr="00472859">
        <w:rPr>
          <w:rFonts w:asciiTheme="minorHAnsi" w:hAnsiTheme="minorHAnsi"/>
          <w:sz w:val="22"/>
          <w:szCs w:val="22"/>
        </w:rPr>
        <w:t>(blisko, na t</w:t>
      </w:r>
      <w:r w:rsidR="00537FA4">
        <w:rPr>
          <w:rFonts w:asciiTheme="minorHAnsi" w:hAnsiTheme="minorHAnsi"/>
          <w:sz w:val="22"/>
          <w:szCs w:val="22"/>
        </w:rPr>
        <w:t>ym samym piętrze).</w:t>
      </w:r>
    </w:p>
    <w:p w:rsidR="00EE36C4" w:rsidRPr="00472859" w:rsidRDefault="00EE36C4" w:rsidP="003552E5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472859">
        <w:rPr>
          <w:rFonts w:asciiTheme="minorHAnsi" w:eastAsia="Times New Roman" w:hAnsiTheme="minorHAnsi" w:cs="Calibri"/>
          <w:sz w:val="22"/>
          <w:szCs w:val="22"/>
          <w:lang w:eastAsia="pl-PL"/>
        </w:rPr>
        <w:t>Realizacja wykonania usługi cateringowej i gastronomicznej będzie polegała na przygotow</w:t>
      </w:r>
      <w:r w:rsidR="008A080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aniu </w:t>
      </w:r>
      <w:r w:rsidR="006C636D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dwóch </w:t>
      </w:r>
      <w:r w:rsidR="008A0809">
        <w:rPr>
          <w:rFonts w:asciiTheme="minorHAnsi" w:eastAsia="Times New Roman" w:hAnsiTheme="minorHAnsi" w:cs="Calibri"/>
          <w:sz w:val="22"/>
          <w:szCs w:val="22"/>
          <w:lang w:eastAsia="pl-PL"/>
        </w:rPr>
        <w:t>przerw kawowych oraz obiadu dwudaniowego</w:t>
      </w:r>
      <w:r w:rsidRPr="0047285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dla uczestników spotkania zgodnie ze szczegółowymi wytycznymi: </w:t>
      </w:r>
    </w:p>
    <w:p w:rsidR="00EE36C4" w:rsidRPr="00472859" w:rsidRDefault="002B7439" w:rsidP="003552E5">
      <w:pPr>
        <w:pStyle w:val="Akapitzlist"/>
        <w:numPr>
          <w:ilvl w:val="0"/>
          <w:numId w:val="17"/>
        </w:numPr>
        <w:spacing w:line="276" w:lineRule="auto"/>
        <w:ind w:left="993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przygotowanie cateringu dla</w:t>
      </w:r>
      <w:r w:rsidRPr="002B7439">
        <w:rPr>
          <w:rFonts w:asciiTheme="minorHAnsi" w:hAnsiTheme="minorHAnsi"/>
          <w:sz w:val="22"/>
          <w:szCs w:val="22"/>
        </w:rPr>
        <w:t xml:space="preserve">: </w:t>
      </w:r>
      <w:r w:rsidR="006C636D">
        <w:rPr>
          <w:rFonts w:asciiTheme="minorHAnsi" w:hAnsiTheme="minorHAnsi"/>
          <w:sz w:val="22"/>
          <w:szCs w:val="22"/>
        </w:rPr>
        <w:t>do 12</w:t>
      </w:r>
      <w:r w:rsidR="00A670EF" w:rsidRPr="002B7439">
        <w:rPr>
          <w:rFonts w:asciiTheme="minorHAnsi" w:hAnsiTheme="minorHAnsi"/>
          <w:sz w:val="22"/>
          <w:szCs w:val="22"/>
        </w:rPr>
        <w:t>0</w:t>
      </w:r>
      <w:r w:rsidR="00EE36C4" w:rsidRPr="002B7439">
        <w:rPr>
          <w:rFonts w:asciiTheme="minorHAnsi" w:hAnsiTheme="minorHAnsi"/>
          <w:sz w:val="22"/>
          <w:szCs w:val="22"/>
        </w:rPr>
        <w:t xml:space="preserve"> osób</w:t>
      </w:r>
      <w:r w:rsidR="00EE36C4" w:rsidRPr="00472859">
        <w:rPr>
          <w:rFonts w:asciiTheme="minorHAnsi" w:hAnsiTheme="minorHAnsi"/>
          <w:sz w:val="22"/>
          <w:szCs w:val="22"/>
        </w:rPr>
        <w:t>,</w:t>
      </w:r>
    </w:p>
    <w:p w:rsidR="00EE36C4" w:rsidRPr="00472859" w:rsidRDefault="006C636D" w:rsidP="003552E5">
      <w:pPr>
        <w:pStyle w:val="Akapitzlist"/>
        <w:numPr>
          <w:ilvl w:val="0"/>
          <w:numId w:val="17"/>
        </w:numPr>
        <w:spacing w:line="276" w:lineRule="auto"/>
        <w:ind w:left="993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dwie przerwy kawowe będą</w:t>
      </w:r>
      <w:r w:rsidR="00EE36C4" w:rsidRPr="00472859">
        <w:rPr>
          <w:rFonts w:asciiTheme="minorHAnsi" w:hAnsiTheme="minorHAnsi"/>
          <w:sz w:val="22"/>
          <w:szCs w:val="22"/>
        </w:rPr>
        <w:t xml:space="preserve"> się składać z: kawy czarnej z ekspresu, herbaty czarnej tradycyjnej, herbaty zielonej, herbaty owocowej, wody mineralnej gazowanej i</w:t>
      </w:r>
      <w:r w:rsidR="00BB3483">
        <w:rPr>
          <w:rFonts w:asciiTheme="minorHAnsi" w:hAnsiTheme="minorHAnsi"/>
          <w:sz w:val="22"/>
          <w:szCs w:val="22"/>
        </w:rPr>
        <w:t> </w:t>
      </w:r>
      <w:r w:rsidR="00EE36C4" w:rsidRPr="00472859">
        <w:rPr>
          <w:rFonts w:asciiTheme="minorHAnsi" w:hAnsiTheme="minorHAnsi"/>
          <w:sz w:val="22"/>
          <w:szCs w:val="22"/>
        </w:rPr>
        <w:t>niegazowanej w butelkach 0,5 l, soków owocowych w butelkach 0,33 l, ciastek koktajlowych, ciast świeżych typu sernik czy szarlotka, cukru, mleka czy śmietanki do kawy, cytryny do</w:t>
      </w:r>
      <w:r>
        <w:rPr>
          <w:rFonts w:asciiTheme="minorHAnsi" w:hAnsiTheme="minorHAnsi"/>
          <w:sz w:val="22"/>
          <w:szCs w:val="22"/>
        </w:rPr>
        <w:t xml:space="preserve"> herbaty. Podczas drugiej przerwy kawowej Wykonawca zap</w:t>
      </w:r>
      <w:r w:rsidR="00900D35">
        <w:rPr>
          <w:rFonts w:asciiTheme="minorHAnsi" w:hAnsiTheme="minorHAnsi"/>
          <w:sz w:val="22"/>
          <w:szCs w:val="22"/>
        </w:rPr>
        <w:t>ewni wybór kanapek koktajlowych wraz z ww. napojami.</w:t>
      </w:r>
    </w:p>
    <w:p w:rsidR="00EE36C4" w:rsidRPr="00472859" w:rsidRDefault="00EE36C4" w:rsidP="003552E5">
      <w:pPr>
        <w:pStyle w:val="Akapitzlist"/>
        <w:numPr>
          <w:ilvl w:val="0"/>
          <w:numId w:val="17"/>
        </w:numPr>
        <w:spacing w:line="276" w:lineRule="auto"/>
        <w:ind w:left="993"/>
        <w:contextualSpacing/>
        <w:rPr>
          <w:rFonts w:asciiTheme="minorHAnsi" w:hAnsiTheme="minorHAnsi"/>
          <w:sz w:val="22"/>
          <w:szCs w:val="22"/>
        </w:rPr>
      </w:pPr>
      <w:r w:rsidRPr="00472859">
        <w:rPr>
          <w:rFonts w:asciiTheme="minorHAnsi" w:hAnsiTheme="minorHAnsi"/>
          <w:sz w:val="22"/>
          <w:szCs w:val="22"/>
        </w:rPr>
        <w:t xml:space="preserve">obiad: przygotowany w formie </w:t>
      </w:r>
      <w:r w:rsidR="00AA7010">
        <w:rPr>
          <w:rFonts w:asciiTheme="minorHAnsi" w:hAnsiTheme="minorHAnsi"/>
          <w:sz w:val="22"/>
          <w:szCs w:val="22"/>
        </w:rPr>
        <w:t xml:space="preserve">ciepłego </w:t>
      </w:r>
      <w:r w:rsidRPr="00472859">
        <w:rPr>
          <w:rFonts w:asciiTheme="minorHAnsi" w:hAnsiTheme="minorHAnsi"/>
          <w:sz w:val="22"/>
          <w:szCs w:val="22"/>
        </w:rPr>
        <w:t xml:space="preserve">bufetu </w:t>
      </w:r>
      <w:r w:rsidR="005A64E1">
        <w:rPr>
          <w:rFonts w:asciiTheme="minorHAnsi" w:hAnsiTheme="minorHAnsi"/>
          <w:sz w:val="22"/>
          <w:szCs w:val="22"/>
        </w:rPr>
        <w:t>–</w:t>
      </w:r>
      <w:r w:rsidRPr="00472859">
        <w:rPr>
          <w:rFonts w:asciiTheme="minorHAnsi" w:hAnsiTheme="minorHAnsi"/>
          <w:sz w:val="22"/>
          <w:szCs w:val="22"/>
        </w:rPr>
        <w:t xml:space="preserve"> </w:t>
      </w:r>
      <w:r w:rsidR="001518DF">
        <w:rPr>
          <w:rFonts w:asciiTheme="minorHAnsi" w:hAnsiTheme="minorHAnsi"/>
          <w:sz w:val="22"/>
          <w:szCs w:val="22"/>
        </w:rPr>
        <w:t>dwa rodzaje zup oraz drugie danie</w:t>
      </w:r>
      <w:r w:rsidR="005A64E1">
        <w:rPr>
          <w:rFonts w:asciiTheme="minorHAnsi" w:hAnsiTheme="minorHAnsi"/>
          <w:sz w:val="22"/>
          <w:szCs w:val="22"/>
        </w:rPr>
        <w:t xml:space="preserve"> </w:t>
      </w:r>
      <w:r w:rsidR="001518DF">
        <w:rPr>
          <w:rFonts w:asciiTheme="minorHAnsi" w:hAnsiTheme="minorHAnsi"/>
          <w:sz w:val="22"/>
          <w:szCs w:val="22"/>
        </w:rPr>
        <w:br/>
      </w:r>
      <w:r w:rsidRPr="00472859">
        <w:rPr>
          <w:rFonts w:asciiTheme="minorHAnsi" w:hAnsiTheme="minorHAnsi"/>
          <w:sz w:val="22"/>
          <w:szCs w:val="22"/>
        </w:rPr>
        <w:t>z uwzg</w:t>
      </w:r>
      <w:r w:rsidR="005011C9">
        <w:rPr>
          <w:rFonts w:asciiTheme="minorHAnsi" w:hAnsiTheme="minorHAnsi"/>
          <w:sz w:val="22"/>
          <w:szCs w:val="22"/>
        </w:rPr>
        <w:t>lędnieniem dań wegetariańskich (</w:t>
      </w:r>
      <w:r w:rsidRPr="00472859">
        <w:rPr>
          <w:rFonts w:asciiTheme="minorHAnsi" w:hAnsiTheme="minorHAnsi"/>
          <w:sz w:val="22"/>
          <w:szCs w:val="22"/>
        </w:rPr>
        <w:t>4 dania do wyboru – 2 mięsne i 2 wegetariańskie</w:t>
      </w:r>
      <w:r w:rsidR="005011C9">
        <w:rPr>
          <w:rFonts w:asciiTheme="minorHAnsi" w:hAnsiTheme="minorHAnsi"/>
          <w:sz w:val="22"/>
          <w:szCs w:val="22"/>
        </w:rPr>
        <w:t>) oraz deseru (</w:t>
      </w:r>
      <w:r w:rsidR="005A64E1">
        <w:rPr>
          <w:rFonts w:asciiTheme="minorHAnsi" w:hAnsiTheme="minorHAnsi"/>
          <w:sz w:val="22"/>
          <w:szCs w:val="22"/>
        </w:rPr>
        <w:t>do wyboru 2 rodzaje ciast</w:t>
      </w:r>
      <w:r w:rsidR="005011C9">
        <w:rPr>
          <w:rFonts w:asciiTheme="minorHAnsi" w:hAnsiTheme="minorHAnsi"/>
          <w:sz w:val="22"/>
          <w:szCs w:val="22"/>
        </w:rPr>
        <w:t>)</w:t>
      </w:r>
      <w:r w:rsidR="00CE5ECC">
        <w:rPr>
          <w:rFonts w:asciiTheme="minorHAnsi" w:hAnsiTheme="minorHAnsi"/>
          <w:sz w:val="22"/>
          <w:szCs w:val="22"/>
        </w:rPr>
        <w:t>,</w:t>
      </w:r>
    </w:p>
    <w:p w:rsidR="00EE36C4" w:rsidRPr="00472859" w:rsidRDefault="00EE36C4" w:rsidP="003552E5">
      <w:pPr>
        <w:pStyle w:val="Akapitzlist"/>
        <w:numPr>
          <w:ilvl w:val="0"/>
          <w:numId w:val="17"/>
        </w:numPr>
        <w:spacing w:line="276" w:lineRule="auto"/>
        <w:ind w:left="993"/>
        <w:contextualSpacing/>
        <w:rPr>
          <w:rFonts w:asciiTheme="minorHAnsi" w:hAnsiTheme="minorHAnsi"/>
          <w:sz w:val="22"/>
          <w:szCs w:val="22"/>
        </w:rPr>
      </w:pPr>
      <w:r w:rsidRPr="00472859">
        <w:rPr>
          <w:rFonts w:asciiTheme="minorHAnsi" w:hAnsiTheme="minorHAnsi"/>
          <w:sz w:val="22"/>
          <w:szCs w:val="22"/>
        </w:rPr>
        <w:t>Wykonawca zapewni obsługę, rozstawienie, bieżące uzupełnianie pr</w:t>
      </w:r>
      <w:r w:rsidR="00933122">
        <w:rPr>
          <w:rFonts w:asciiTheme="minorHAnsi" w:hAnsiTheme="minorHAnsi"/>
          <w:sz w:val="22"/>
          <w:szCs w:val="22"/>
        </w:rPr>
        <w:t>oduktów podczas przerw kawowych</w:t>
      </w:r>
      <w:r w:rsidRPr="00472859">
        <w:rPr>
          <w:rFonts w:asciiTheme="minorHAnsi" w:hAnsiTheme="minorHAnsi"/>
          <w:sz w:val="22"/>
          <w:szCs w:val="22"/>
        </w:rPr>
        <w:t xml:space="preserve"> i bieżącą  wymianę  naczyń  oraz  dbałość o estetykę miejsca podawania wyżywienia,</w:t>
      </w:r>
    </w:p>
    <w:p w:rsidR="00EE36C4" w:rsidRPr="00472859" w:rsidRDefault="00EE36C4" w:rsidP="003552E5">
      <w:pPr>
        <w:pStyle w:val="Akapitzlist"/>
        <w:numPr>
          <w:ilvl w:val="0"/>
          <w:numId w:val="17"/>
        </w:numPr>
        <w:spacing w:line="276" w:lineRule="auto"/>
        <w:ind w:left="993"/>
        <w:contextualSpacing/>
        <w:rPr>
          <w:rFonts w:asciiTheme="minorHAnsi" w:hAnsiTheme="minorHAnsi"/>
          <w:sz w:val="22"/>
          <w:szCs w:val="22"/>
        </w:rPr>
      </w:pPr>
      <w:r w:rsidRPr="00472859">
        <w:rPr>
          <w:rFonts w:asciiTheme="minorHAnsi" w:hAnsiTheme="minorHAnsi"/>
          <w:sz w:val="22"/>
          <w:szCs w:val="22"/>
        </w:rPr>
        <w:t xml:space="preserve">dostępność wody mineralnej dla prelegentów i </w:t>
      </w:r>
      <w:proofErr w:type="spellStart"/>
      <w:r w:rsidRPr="00472859">
        <w:rPr>
          <w:rFonts w:asciiTheme="minorHAnsi" w:hAnsiTheme="minorHAnsi"/>
          <w:sz w:val="22"/>
          <w:szCs w:val="22"/>
        </w:rPr>
        <w:t>panelistów</w:t>
      </w:r>
      <w:proofErr w:type="spellEnd"/>
      <w:r w:rsidRPr="00472859">
        <w:rPr>
          <w:rFonts w:asciiTheme="minorHAnsi" w:hAnsiTheme="minorHAnsi"/>
          <w:sz w:val="22"/>
          <w:szCs w:val="22"/>
        </w:rPr>
        <w:t xml:space="preserve"> podczas trwania całego spotkania,</w:t>
      </w:r>
    </w:p>
    <w:p w:rsidR="00EE36C4" w:rsidRDefault="00EE36C4" w:rsidP="003552E5">
      <w:pPr>
        <w:pStyle w:val="Akapitzlist"/>
        <w:numPr>
          <w:ilvl w:val="0"/>
          <w:numId w:val="17"/>
        </w:numPr>
        <w:spacing w:line="276" w:lineRule="auto"/>
        <w:ind w:left="993"/>
        <w:contextualSpacing/>
        <w:rPr>
          <w:rFonts w:asciiTheme="minorHAnsi" w:hAnsiTheme="minorHAnsi"/>
          <w:sz w:val="22"/>
          <w:szCs w:val="22"/>
        </w:rPr>
      </w:pPr>
      <w:r w:rsidRPr="00472859">
        <w:rPr>
          <w:rFonts w:asciiTheme="minorHAnsi" w:hAnsiTheme="minorHAnsi"/>
          <w:sz w:val="22"/>
          <w:szCs w:val="22"/>
        </w:rPr>
        <w:t>zapewnienie obsługi technicznej usługi cateringowej</w:t>
      </w:r>
      <w:r w:rsidR="00BB3483">
        <w:rPr>
          <w:rFonts w:asciiTheme="minorHAnsi" w:hAnsiTheme="minorHAnsi"/>
          <w:sz w:val="22"/>
          <w:szCs w:val="22"/>
        </w:rPr>
        <w:t>.</w:t>
      </w:r>
    </w:p>
    <w:p w:rsidR="00BC3564" w:rsidRDefault="00BC3564" w:rsidP="005011C9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asciiTheme="minorHAnsi" w:eastAsia="Times New Roman" w:hAnsiTheme="minorHAnsi" w:cs="Calibri"/>
          <w:sz w:val="22"/>
          <w:szCs w:val="22"/>
          <w:lang w:eastAsia="pl-PL"/>
        </w:rPr>
      </w:pPr>
      <w:r>
        <w:rPr>
          <w:rFonts w:asciiTheme="minorHAnsi" w:eastAsia="Times New Roman" w:hAnsiTheme="minorHAnsi" w:cs="Calibri"/>
          <w:sz w:val="22"/>
          <w:szCs w:val="22"/>
          <w:lang w:eastAsia="pl-PL"/>
        </w:rPr>
        <w:t>Wykonawca zobowiązany jest do skalkulowania i uwzględnienia w cenie za wykonanie całej usługi wszelkich kosztów dodatkowych, które mogą powstać przy jej realizacji. Koszt nieskalkulowany w ofercie stanowi ryzyko Wykonawcy.</w:t>
      </w:r>
    </w:p>
    <w:p w:rsidR="00C378C5" w:rsidRDefault="00C378C5" w:rsidP="00C378C5">
      <w:pPr>
        <w:pStyle w:val="Akapitzlist"/>
        <w:spacing w:line="276" w:lineRule="auto"/>
        <w:ind w:left="426" w:firstLine="0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:rsidR="00C378C5" w:rsidRPr="005011C9" w:rsidRDefault="00C378C5" w:rsidP="00C378C5">
      <w:pPr>
        <w:pStyle w:val="Akapitzlist"/>
        <w:spacing w:line="276" w:lineRule="auto"/>
        <w:ind w:left="426" w:firstLine="0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:rsidR="00EE36C4" w:rsidRPr="00DB6360" w:rsidRDefault="00EE36C4" w:rsidP="003552E5">
      <w:pPr>
        <w:numPr>
          <w:ilvl w:val="0"/>
          <w:numId w:val="1"/>
        </w:numPr>
        <w:spacing w:before="240" w:after="120" w:line="276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B636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lastRenderedPageBreak/>
        <w:t>ZADANIA PO STRONIE ZAMAWIAJĄCEGO</w:t>
      </w:r>
    </w:p>
    <w:p w:rsidR="00EE36C4" w:rsidRPr="00A86E21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Zamawiający zobowiązuje się do:</w:t>
      </w:r>
    </w:p>
    <w:p w:rsidR="00EE36C4" w:rsidRPr="00F64A60" w:rsidRDefault="00EE36C4" w:rsidP="00F64A60">
      <w:pPr>
        <w:pStyle w:val="Nagwek2"/>
        <w:keepNext w:val="0"/>
        <w:keepLines w:val="0"/>
        <w:numPr>
          <w:ilvl w:val="1"/>
          <w:numId w:val="13"/>
        </w:numPr>
        <w:spacing w:before="0" w:line="276" w:lineRule="auto"/>
        <w:ind w:left="850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A86E2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informowania o szczegółowym zamówieniu </w:t>
      </w:r>
      <w:r w:rsidRPr="005D6437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(ilość osób, zapotrzebowanie</w:t>
      </w:r>
      <w:r w:rsidR="00F64A60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na miejsce na stół recepcyjny, stolik medialny, </w:t>
      </w:r>
      <w:r w:rsidR="001518DF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s</w:t>
      </w:r>
      <w:r w:rsidR="00F64A60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toisko promocyjne </w:t>
      </w:r>
      <w:r w:rsidR="00AA7010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o</w:t>
      </w:r>
      <w:r w:rsidR="00F64A60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rganizatora</w:t>
      </w:r>
      <w:r w:rsidR="00AA7010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konferencji</w:t>
      </w:r>
      <w:r w:rsidR="00F64A60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) </w:t>
      </w:r>
      <w:r w:rsidRPr="00F64A60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na </w:t>
      </w:r>
      <w:r w:rsidR="003D1ABF" w:rsidRPr="00F64A60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5</w:t>
      </w:r>
      <w:r w:rsidR="00E94AF4" w:rsidRPr="00F64A60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 </w:t>
      </w:r>
      <w:r w:rsidRPr="00F64A60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dni </w:t>
      </w:r>
      <w:r w:rsidR="003D1ABF" w:rsidRPr="00F64A60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roboczych </w:t>
      </w:r>
      <w:r w:rsidRPr="00F64A60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przed planowaną konferencją, z zastrzeżoną możliwością zmiany liczby uczestników konferencji na 1 dzień przed konferencją,</w:t>
      </w:r>
    </w:p>
    <w:p w:rsidR="00EE36C4" w:rsidRPr="00A86E21" w:rsidRDefault="00EE36C4" w:rsidP="003552E5">
      <w:pPr>
        <w:numPr>
          <w:ilvl w:val="1"/>
          <w:numId w:val="13"/>
        </w:numPr>
        <w:spacing w:line="276" w:lineRule="auto"/>
        <w:ind w:left="850" w:right="-23" w:hanging="425"/>
        <w:outlineLvl w:val="1"/>
        <w:rPr>
          <w:rFonts w:ascii="Calibri" w:eastAsia="Times New Roman" w:hAnsi="Calibri" w:cs="Calibri"/>
          <w:bCs/>
          <w:i/>
          <w:spacing w:val="-1"/>
          <w:sz w:val="22"/>
          <w:szCs w:val="22"/>
        </w:rPr>
      </w:pPr>
      <w:r w:rsidRPr="00A86E21">
        <w:rPr>
          <w:rFonts w:ascii="Calibri" w:eastAsia="Times New Roman" w:hAnsi="Calibri" w:cs="Calibri"/>
          <w:bCs/>
          <w:spacing w:val="-1"/>
          <w:sz w:val="22"/>
          <w:szCs w:val="22"/>
        </w:rPr>
        <w:t>informowania o szczegółowym zamówieniu (ilość osób, menu: w tym dania mięsne i</w:t>
      </w:r>
      <w:r w:rsidR="00A35DAE">
        <w:rPr>
          <w:rFonts w:ascii="Calibri" w:eastAsia="Times New Roman" w:hAnsi="Calibri" w:cs="Calibri"/>
          <w:bCs/>
          <w:spacing w:val="-1"/>
          <w:sz w:val="22"/>
          <w:szCs w:val="22"/>
        </w:rPr>
        <w:t> </w:t>
      </w:r>
      <w:r w:rsidRPr="00A86E21">
        <w:rPr>
          <w:rFonts w:ascii="Calibri" w:eastAsia="Times New Roman" w:hAnsi="Calibri" w:cs="Calibri"/>
          <w:bCs/>
          <w:spacing w:val="-1"/>
          <w:sz w:val="22"/>
          <w:szCs w:val="22"/>
        </w:rPr>
        <w:t xml:space="preserve">wegetariańskie) na </w:t>
      </w:r>
      <w:r w:rsidR="003D1ABF" w:rsidRPr="003D1ABF">
        <w:rPr>
          <w:rFonts w:asciiTheme="minorHAnsi" w:hAnsiTheme="minorHAnsi" w:cs="Calibri"/>
          <w:spacing w:val="-1"/>
          <w:sz w:val="22"/>
          <w:szCs w:val="22"/>
        </w:rPr>
        <w:t>5 dni roboczych</w:t>
      </w:r>
      <w:r w:rsidR="003D1ABF">
        <w:rPr>
          <w:rFonts w:asciiTheme="minorHAnsi" w:hAnsiTheme="minorHAnsi" w:cs="Calibri"/>
          <w:b/>
          <w:spacing w:val="-1"/>
          <w:sz w:val="22"/>
          <w:szCs w:val="22"/>
        </w:rPr>
        <w:t xml:space="preserve"> </w:t>
      </w:r>
      <w:r w:rsidRPr="00A86E21">
        <w:rPr>
          <w:rFonts w:ascii="Calibri" w:eastAsia="Times New Roman" w:hAnsi="Calibri" w:cs="Calibri"/>
          <w:bCs/>
          <w:spacing w:val="-1"/>
          <w:sz w:val="22"/>
          <w:szCs w:val="22"/>
        </w:rPr>
        <w:t>przed planowanym spotkaniem, z zastrzeżoną możliwością zmiany liczby uczestników spotkania na 1 dzień przed spotkaniem,</w:t>
      </w:r>
    </w:p>
    <w:p w:rsidR="00EE36C4" w:rsidRPr="00053E01" w:rsidRDefault="00EE36C4" w:rsidP="003552E5">
      <w:pPr>
        <w:pStyle w:val="Nagwek2"/>
        <w:keepNext w:val="0"/>
        <w:keepLines w:val="0"/>
        <w:numPr>
          <w:ilvl w:val="1"/>
          <w:numId w:val="13"/>
        </w:numPr>
        <w:spacing w:before="0" w:line="276" w:lineRule="auto"/>
        <w:ind w:left="850" w:right="-23" w:hanging="425"/>
        <w:rPr>
          <w:rFonts w:asciiTheme="minorHAnsi" w:hAnsiTheme="minorHAnsi" w:cs="Calibri"/>
          <w:b w:val="0"/>
          <w:i/>
          <w:color w:val="auto"/>
          <w:spacing w:val="-1"/>
          <w:sz w:val="22"/>
          <w:szCs w:val="22"/>
        </w:rPr>
      </w:pPr>
      <w:r w:rsidRPr="00053E0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dokonania płatności z tytułu zawartej umowy do </w:t>
      </w:r>
      <w:r w:rsidR="00AA7010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30</w:t>
      </w:r>
      <w:r w:rsidR="00AA7010" w:rsidRPr="00053E0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</w:t>
      </w:r>
      <w:r w:rsidR="00C46135" w:rsidRPr="00053E0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dni</w:t>
      </w:r>
      <w:r w:rsidRPr="00053E01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po otrzymaniu prawidłowo wystawionej faktury i podpisaniu protokołu odbioru, po zakończeniu konferencji.</w:t>
      </w:r>
    </w:p>
    <w:p w:rsidR="00EE36C4" w:rsidRPr="00DB6360" w:rsidRDefault="00EE36C4" w:rsidP="003552E5">
      <w:pPr>
        <w:numPr>
          <w:ilvl w:val="0"/>
          <w:numId w:val="1"/>
        </w:numPr>
        <w:spacing w:before="240" w:after="120" w:line="276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B636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TERMIN I MIEJSCE WYKONANIA ZAMÓWIENIA</w:t>
      </w:r>
    </w:p>
    <w:p w:rsidR="00EE36C4" w:rsidRPr="00A86E21" w:rsidRDefault="00681CD1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Termin spotkania</w:t>
      </w:r>
      <w:r w:rsidR="003E5BBC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: </w:t>
      </w:r>
      <w:r w:rsidR="006350F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23 października </w:t>
      </w:r>
      <w:r w:rsidR="00505318" w:rsidRPr="001C515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2014</w:t>
      </w:r>
      <w:r w:rsidR="00EE36C4" w:rsidRPr="001C515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r.</w:t>
      </w:r>
    </w:p>
    <w:p w:rsidR="00EE36C4" w:rsidRPr="00A86E21" w:rsidRDefault="00894D37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Miejsce: </w:t>
      </w:r>
      <w:r w:rsidR="00505318" w:rsidRPr="001C515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Warszawa</w:t>
      </w:r>
      <w:r w:rsidR="00EE36C4" w:rsidRPr="003D1ABF">
        <w:rPr>
          <w:rFonts w:asciiTheme="minorHAnsi" w:hAnsiTheme="minorHAnsi" w:cs="Calibri"/>
          <w:spacing w:val="-1"/>
          <w:sz w:val="22"/>
          <w:szCs w:val="22"/>
        </w:rPr>
        <w:t>,</w:t>
      </w:r>
      <w:r w:rsidR="00EE36C4" w:rsidRPr="001C5150">
        <w:rPr>
          <w:rFonts w:asciiTheme="minorHAnsi" w:hAnsiTheme="minorHAnsi" w:cs="Calibri"/>
          <w:b/>
          <w:i/>
          <w:spacing w:val="-1"/>
          <w:sz w:val="22"/>
          <w:szCs w:val="22"/>
        </w:rPr>
        <w:t xml:space="preserve"> </w:t>
      </w:r>
      <w:r w:rsidR="00EE36C4" w:rsidRPr="001C5150">
        <w:rPr>
          <w:rFonts w:asciiTheme="minorHAnsi" w:hAnsiTheme="minorHAnsi" w:cs="Calibri"/>
          <w:spacing w:val="-1"/>
          <w:sz w:val="22"/>
          <w:szCs w:val="22"/>
        </w:rPr>
        <w:t>lokalizacja</w:t>
      </w:r>
      <w:r w:rsidR="00EE36C4" w:rsidRPr="00A86E21">
        <w:rPr>
          <w:rFonts w:asciiTheme="minorHAnsi" w:hAnsiTheme="minorHAnsi" w:cs="Calibri"/>
          <w:spacing w:val="-1"/>
          <w:sz w:val="22"/>
          <w:szCs w:val="22"/>
        </w:rPr>
        <w:t xml:space="preserve"> pozwalająca na łatwy i szybki dojazd komunikacją miejską, nie dalej niż w</w:t>
      </w:r>
      <w:r w:rsidR="00210DCB">
        <w:rPr>
          <w:rFonts w:asciiTheme="minorHAnsi" w:hAnsiTheme="minorHAnsi" w:cs="Calibri"/>
          <w:spacing w:val="-1"/>
          <w:sz w:val="22"/>
          <w:szCs w:val="22"/>
        </w:rPr>
        <w:t> </w:t>
      </w:r>
      <w:r w:rsidR="00EE36C4" w:rsidRPr="001C5150">
        <w:rPr>
          <w:rFonts w:asciiTheme="minorHAnsi" w:hAnsiTheme="minorHAnsi" w:cs="Calibri"/>
          <w:spacing w:val="-1"/>
          <w:sz w:val="22"/>
          <w:szCs w:val="22"/>
        </w:rPr>
        <w:t xml:space="preserve">promieniu </w:t>
      </w:r>
      <w:r w:rsidR="006350F1">
        <w:rPr>
          <w:rFonts w:asciiTheme="minorHAnsi" w:hAnsiTheme="minorHAnsi" w:cs="Calibri"/>
          <w:spacing w:val="-1"/>
          <w:sz w:val="22"/>
          <w:szCs w:val="22"/>
        </w:rPr>
        <w:t>10</w:t>
      </w:r>
      <w:r w:rsidR="00505318" w:rsidRPr="001C5150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EE36C4" w:rsidRPr="001C5150">
        <w:rPr>
          <w:rFonts w:asciiTheme="minorHAnsi" w:hAnsiTheme="minorHAnsi" w:cs="Calibri"/>
          <w:spacing w:val="-1"/>
          <w:sz w:val="22"/>
          <w:szCs w:val="22"/>
        </w:rPr>
        <w:t>km</w:t>
      </w:r>
      <w:r w:rsidR="001C5150">
        <w:rPr>
          <w:rFonts w:asciiTheme="minorHAnsi" w:hAnsiTheme="minorHAnsi" w:cs="Calibri"/>
          <w:spacing w:val="-1"/>
          <w:sz w:val="22"/>
          <w:szCs w:val="22"/>
        </w:rPr>
        <w:t xml:space="preserve"> od Dworca Centralnego </w:t>
      </w:r>
      <w:r w:rsidR="00EE36C4" w:rsidRPr="00A86E21">
        <w:rPr>
          <w:rFonts w:asciiTheme="minorHAnsi" w:hAnsiTheme="minorHAnsi" w:cs="Calibri"/>
          <w:spacing w:val="-1"/>
          <w:sz w:val="22"/>
          <w:szCs w:val="22"/>
        </w:rPr>
        <w:t xml:space="preserve">PKP </w:t>
      </w:r>
      <w:r w:rsidR="00EE36C4" w:rsidRPr="00E94AF4">
        <w:rPr>
          <w:rFonts w:asciiTheme="minorHAnsi" w:hAnsiTheme="minorHAnsi" w:cs="Calibri"/>
          <w:spacing w:val="-1"/>
          <w:sz w:val="22"/>
          <w:szCs w:val="22"/>
        </w:rPr>
        <w:t>w</w:t>
      </w:r>
      <w:r w:rsidR="001C5150">
        <w:rPr>
          <w:rFonts w:asciiTheme="minorHAnsi" w:hAnsiTheme="minorHAnsi" w:cs="Calibri"/>
          <w:spacing w:val="-1"/>
          <w:sz w:val="22"/>
          <w:szCs w:val="22"/>
        </w:rPr>
        <w:t xml:space="preserve"> Warszawie.</w:t>
      </w:r>
    </w:p>
    <w:p w:rsidR="00EE36C4" w:rsidRPr="00DB6360" w:rsidRDefault="00EE36C4" w:rsidP="003552E5">
      <w:pPr>
        <w:numPr>
          <w:ilvl w:val="0"/>
          <w:numId w:val="1"/>
        </w:numPr>
        <w:spacing w:before="240" w:after="120" w:line="276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B636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WARUNKI UDZIAŁU W POSTĘPOWANIU</w:t>
      </w:r>
    </w:p>
    <w:p w:rsidR="00EE36C4" w:rsidRPr="00A86E21" w:rsidRDefault="00EE36C4" w:rsidP="003552E5">
      <w:pPr>
        <w:spacing w:line="276" w:lineRule="auto"/>
        <w:ind w:firstLine="0"/>
        <w:rPr>
          <w:rFonts w:asciiTheme="minorHAnsi" w:hAnsiTheme="minorHAnsi" w:cs="Calibri"/>
          <w:sz w:val="22"/>
          <w:szCs w:val="22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 niniejszym postępowaniu oferty mogą </w:t>
      </w:r>
      <w:r w:rsidR="00BB3483"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zgłaszać 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Wykonawcy, </w:t>
      </w:r>
      <w:r w:rsidR="00B04F49">
        <w:rPr>
          <w:rFonts w:asciiTheme="minorHAnsi" w:hAnsiTheme="minorHAnsi" w:cs="Calibri"/>
          <w:sz w:val="22"/>
          <w:szCs w:val="22"/>
        </w:rPr>
        <w:t>którzy zapewnią realizację Przedmiotu zamówienia zgodnie z pkt 2 i</w:t>
      </w:r>
      <w:r w:rsidRPr="00A86E21">
        <w:rPr>
          <w:rFonts w:asciiTheme="minorHAnsi" w:hAnsiTheme="minorHAnsi" w:cs="Calibri"/>
          <w:spacing w:val="-1"/>
          <w:sz w:val="22"/>
          <w:szCs w:val="22"/>
        </w:rPr>
        <w:t xml:space="preserve"> 4 </w:t>
      </w:r>
      <w:r w:rsidRPr="00A86E21">
        <w:rPr>
          <w:rFonts w:asciiTheme="minorHAnsi" w:hAnsiTheme="minorHAnsi" w:cs="Calibri"/>
          <w:spacing w:val="2"/>
          <w:sz w:val="22"/>
          <w:szCs w:val="22"/>
        </w:rPr>
        <w:t>o</w:t>
      </w:r>
      <w:r w:rsidRPr="00A86E21">
        <w:rPr>
          <w:rFonts w:asciiTheme="minorHAnsi" w:hAnsiTheme="minorHAnsi" w:cs="Calibri"/>
          <w:sz w:val="22"/>
          <w:szCs w:val="22"/>
        </w:rPr>
        <w:t>raz</w:t>
      </w:r>
      <w:r w:rsidRPr="00A86E21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A86E21">
        <w:rPr>
          <w:rFonts w:asciiTheme="minorHAnsi" w:hAnsiTheme="minorHAnsi" w:cs="Calibri"/>
          <w:spacing w:val="-3"/>
          <w:sz w:val="22"/>
          <w:szCs w:val="22"/>
        </w:rPr>
        <w:t>d</w:t>
      </w:r>
      <w:r w:rsidRPr="00A86E21">
        <w:rPr>
          <w:rFonts w:asciiTheme="minorHAnsi" w:hAnsiTheme="minorHAnsi" w:cs="Calibri"/>
          <w:spacing w:val="1"/>
          <w:sz w:val="22"/>
          <w:szCs w:val="22"/>
        </w:rPr>
        <w:t>o</w:t>
      </w:r>
      <w:r w:rsidRPr="00A86E21">
        <w:rPr>
          <w:rFonts w:asciiTheme="minorHAnsi" w:hAnsiTheme="minorHAnsi" w:cs="Calibri"/>
          <w:spacing w:val="-1"/>
          <w:sz w:val="22"/>
          <w:szCs w:val="22"/>
        </w:rPr>
        <w:t>d</w:t>
      </w:r>
      <w:r w:rsidRPr="00A86E21">
        <w:rPr>
          <w:rFonts w:asciiTheme="minorHAnsi" w:hAnsiTheme="minorHAnsi" w:cs="Calibri"/>
          <w:sz w:val="22"/>
          <w:szCs w:val="22"/>
        </w:rPr>
        <w:t>at</w:t>
      </w:r>
      <w:r w:rsidRPr="00A86E21">
        <w:rPr>
          <w:rFonts w:asciiTheme="minorHAnsi" w:hAnsiTheme="minorHAnsi" w:cs="Calibri"/>
          <w:spacing w:val="-2"/>
          <w:sz w:val="22"/>
          <w:szCs w:val="22"/>
        </w:rPr>
        <w:t>k</w:t>
      </w:r>
      <w:r w:rsidRPr="00A86E21">
        <w:rPr>
          <w:rFonts w:asciiTheme="minorHAnsi" w:hAnsiTheme="minorHAnsi" w:cs="Calibri"/>
          <w:spacing w:val="1"/>
          <w:sz w:val="22"/>
          <w:szCs w:val="22"/>
        </w:rPr>
        <w:t>o</w:t>
      </w:r>
      <w:r w:rsidRPr="00A86E21">
        <w:rPr>
          <w:rFonts w:asciiTheme="minorHAnsi" w:hAnsiTheme="minorHAnsi" w:cs="Calibri"/>
          <w:spacing w:val="-2"/>
          <w:sz w:val="22"/>
          <w:szCs w:val="22"/>
        </w:rPr>
        <w:t>w</w:t>
      </w:r>
      <w:r w:rsidRPr="00A86E21">
        <w:rPr>
          <w:rFonts w:asciiTheme="minorHAnsi" w:hAnsiTheme="minorHAnsi" w:cs="Calibri"/>
          <w:spacing w:val="1"/>
          <w:sz w:val="22"/>
          <w:szCs w:val="22"/>
        </w:rPr>
        <w:t>o</w:t>
      </w:r>
      <w:r w:rsidRPr="00A86E21">
        <w:rPr>
          <w:rFonts w:asciiTheme="minorHAnsi" w:hAnsiTheme="minorHAnsi" w:cs="Calibri"/>
          <w:sz w:val="22"/>
          <w:szCs w:val="22"/>
        </w:rPr>
        <w:t>:</w:t>
      </w:r>
    </w:p>
    <w:p w:rsidR="00EE36C4" w:rsidRPr="002B1B18" w:rsidRDefault="00B04F49" w:rsidP="003552E5">
      <w:pPr>
        <w:pStyle w:val="Nagwek2"/>
        <w:keepNext w:val="0"/>
        <w:keepLines w:val="0"/>
        <w:numPr>
          <w:ilvl w:val="1"/>
          <w:numId w:val="14"/>
        </w:numPr>
        <w:spacing w:before="0" w:line="276" w:lineRule="auto"/>
        <w:ind w:left="851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s</w:t>
      </w:r>
      <w:r w:rsidR="00EE36C4" w:rsidRPr="002B1B1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kładając ofertę akceptują treść </w:t>
      </w: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Przedmiotu </w:t>
      </w:r>
      <w:r w:rsidR="00EE36C4" w:rsidRPr="002B1B1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zamówienia bez zastrzeżeń;</w:t>
      </w:r>
    </w:p>
    <w:p w:rsidR="00EE36C4" w:rsidRPr="002B1B18" w:rsidRDefault="00B04F49" w:rsidP="003552E5">
      <w:pPr>
        <w:pStyle w:val="Nagwek2"/>
        <w:keepNext w:val="0"/>
        <w:keepLines w:val="0"/>
        <w:numPr>
          <w:ilvl w:val="1"/>
          <w:numId w:val="14"/>
        </w:numPr>
        <w:spacing w:before="0" w:line="276" w:lineRule="auto"/>
        <w:ind w:left="850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n</w:t>
      </w:r>
      <w:r w:rsidR="00EE36C4" w:rsidRPr="002B1B1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ie są powiązani z Zama</w:t>
      </w:r>
      <w:r w:rsidR="00C4613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wiającym osobowo lub kapitałowo</w:t>
      </w: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;</w:t>
      </w:r>
    </w:p>
    <w:p w:rsidR="00EE36C4" w:rsidRPr="002B1B18" w:rsidRDefault="00B04F49" w:rsidP="003552E5">
      <w:pPr>
        <w:pStyle w:val="Nagwek2"/>
        <w:keepNext w:val="0"/>
        <w:keepLines w:val="0"/>
        <w:numPr>
          <w:ilvl w:val="1"/>
          <w:numId w:val="14"/>
        </w:numPr>
        <w:spacing w:before="0" w:line="276" w:lineRule="auto"/>
        <w:ind w:left="850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p</w:t>
      </w:r>
      <w:r w:rsidR="00EE36C4" w:rsidRPr="002B1B1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osiadają doświadczenie oraz uprawnienia do świadczenia usług dla osób niepełnosprawnych, grup zorganizowanych, konferencji, jeżeli przepisy prawa nakładają obowiązek ich posiadania;</w:t>
      </w:r>
    </w:p>
    <w:p w:rsidR="00EE36C4" w:rsidRPr="002B1B18" w:rsidRDefault="00B04F49" w:rsidP="003552E5">
      <w:pPr>
        <w:pStyle w:val="Nagwek2"/>
        <w:keepNext w:val="0"/>
        <w:keepLines w:val="0"/>
        <w:numPr>
          <w:ilvl w:val="1"/>
          <w:numId w:val="14"/>
        </w:numPr>
        <w:spacing w:before="0" w:line="276" w:lineRule="auto"/>
        <w:ind w:left="850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p</w:t>
      </w:r>
      <w:r w:rsidR="00EE36C4" w:rsidRPr="002B1B1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osiadają stosowny wpis w dokumencie rejestrowym potwierdzający możliwość świadczenia usług gastronomicznych;</w:t>
      </w:r>
    </w:p>
    <w:p w:rsidR="00EE36C4" w:rsidRPr="002B1B18" w:rsidRDefault="00B04F49" w:rsidP="003552E5">
      <w:pPr>
        <w:pStyle w:val="Nagwek2"/>
        <w:keepNext w:val="0"/>
        <w:keepLines w:val="0"/>
        <w:numPr>
          <w:ilvl w:val="1"/>
          <w:numId w:val="14"/>
        </w:numPr>
        <w:spacing w:before="0" w:line="276" w:lineRule="auto"/>
        <w:ind w:left="850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s</w:t>
      </w:r>
      <w:r w:rsidR="00EE36C4" w:rsidRPr="002B1B1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pełniają wymagania sanitarne konieczne do zapewnienia higieny przy prowadzeniu działalności gastronomicznej;</w:t>
      </w:r>
    </w:p>
    <w:p w:rsidR="00EE36C4" w:rsidRPr="002B1B18" w:rsidRDefault="00B04F49" w:rsidP="003552E5">
      <w:pPr>
        <w:pStyle w:val="Nagwek2"/>
        <w:keepNext w:val="0"/>
        <w:keepLines w:val="0"/>
        <w:numPr>
          <w:ilvl w:val="1"/>
          <w:numId w:val="14"/>
        </w:numPr>
        <w:spacing w:before="0" w:line="276" w:lineRule="auto"/>
        <w:ind w:left="850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p</w:t>
      </w:r>
      <w:r w:rsidR="005E2132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osiadają minimum </w:t>
      </w:r>
      <w:r w:rsidR="005E2132" w:rsidRPr="00894D37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roczne</w:t>
      </w:r>
      <w:r w:rsidR="00EE36C4" w:rsidRPr="00894D37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d</w:t>
      </w:r>
      <w:r w:rsidR="00EE36C4" w:rsidRPr="002B1B1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oświadczenie w rea</w:t>
      </w:r>
      <w:r w:rsidR="00C4613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lizacji usług cateringowych;</w:t>
      </w:r>
    </w:p>
    <w:p w:rsidR="00EE36C4" w:rsidRPr="002B1B18" w:rsidRDefault="00B04F49" w:rsidP="003552E5">
      <w:pPr>
        <w:pStyle w:val="Nagwek2"/>
        <w:keepNext w:val="0"/>
        <w:keepLines w:val="0"/>
        <w:numPr>
          <w:ilvl w:val="1"/>
          <w:numId w:val="14"/>
        </w:numPr>
        <w:spacing w:before="0" w:line="276" w:lineRule="auto"/>
        <w:ind w:left="850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d</w:t>
      </w:r>
      <w:r w:rsidR="00EE36C4" w:rsidRPr="002B1B1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ysponują odpowiednim potencjałem technicznym oraz zasobami umożliwiającymi wykonanie zamówienia;</w:t>
      </w:r>
    </w:p>
    <w:p w:rsidR="00EE36C4" w:rsidRPr="002B1B18" w:rsidRDefault="00B04F49" w:rsidP="003552E5">
      <w:pPr>
        <w:pStyle w:val="Nagwek2"/>
        <w:keepNext w:val="0"/>
        <w:keepLines w:val="0"/>
        <w:numPr>
          <w:ilvl w:val="1"/>
          <w:numId w:val="14"/>
        </w:numPr>
        <w:spacing w:before="0" w:line="276" w:lineRule="auto"/>
        <w:ind w:left="850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z</w:t>
      </w:r>
      <w:r w:rsidR="00EE36C4" w:rsidRPr="002B1B1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najdują się w sytuacji finansowej i ekonomicznej, zapewniającej prawidłowe wykonanie zamówienia.</w:t>
      </w:r>
    </w:p>
    <w:p w:rsidR="00EE36C4" w:rsidRPr="00DB6360" w:rsidRDefault="00EE36C4" w:rsidP="003552E5">
      <w:pPr>
        <w:keepNext/>
        <w:numPr>
          <w:ilvl w:val="0"/>
          <w:numId w:val="1"/>
        </w:numPr>
        <w:spacing w:before="240" w:after="120" w:line="276" w:lineRule="auto"/>
        <w:ind w:left="425" w:hanging="425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B636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DOKUMENTY WYMAGANE W CELU POTWIERDZENIA SPEŁNIENIA WARUNKÓW</w:t>
      </w:r>
    </w:p>
    <w:p w:rsidR="00937733" w:rsidRDefault="00937733" w:rsidP="003552E5">
      <w:pPr>
        <w:pStyle w:val="Nagwek2"/>
        <w:keepNext w:val="0"/>
        <w:keepLines w:val="0"/>
        <w:spacing w:before="0" w:line="276" w:lineRule="auto"/>
        <w:ind w:right="-23" w:firstLine="0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Dokumenty wymagane w celu potwierdzenia spełnienia warunków:</w:t>
      </w:r>
    </w:p>
    <w:p w:rsidR="00937733" w:rsidRPr="00937733" w:rsidRDefault="00937733" w:rsidP="003552E5">
      <w:pPr>
        <w:pStyle w:val="Nagwek2"/>
        <w:keepNext w:val="0"/>
        <w:keepLines w:val="0"/>
        <w:numPr>
          <w:ilvl w:val="1"/>
          <w:numId w:val="25"/>
        </w:numPr>
        <w:spacing w:before="0" w:line="276" w:lineRule="auto"/>
        <w:ind w:left="851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f</w:t>
      </w:r>
      <w:r w:rsidRPr="00937733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ormularz ofertowy Wykonawcy</w:t>
      </w:r>
      <w:r w:rsidR="00BC3564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(załącznik nr 1 do zapytania ofertowego)</w:t>
      </w:r>
      <w:r w:rsidR="009962A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,</w:t>
      </w:r>
    </w:p>
    <w:p w:rsidR="00EE36C4" w:rsidRPr="00937733" w:rsidRDefault="00937733" w:rsidP="003552E5">
      <w:pPr>
        <w:pStyle w:val="Nagwek2"/>
        <w:keepNext w:val="0"/>
        <w:keepLines w:val="0"/>
        <w:numPr>
          <w:ilvl w:val="1"/>
          <w:numId w:val="25"/>
        </w:numPr>
        <w:spacing w:before="0" w:line="276" w:lineRule="auto"/>
        <w:ind w:left="851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o</w:t>
      </w:r>
      <w:r w:rsidR="00EE36C4" w:rsidRPr="00937733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świadczenia Wykonawcy o braku powiązań kapitałowych lub osobowych</w:t>
      </w:r>
      <w:r w:rsidR="00BC3564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(załącznik nr 2 do zapytania ofertowego)</w:t>
      </w:r>
      <w:r w:rsidR="009962AB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,</w:t>
      </w:r>
    </w:p>
    <w:p w:rsidR="00EE36C4" w:rsidRPr="00937733" w:rsidRDefault="009962AB" w:rsidP="003552E5">
      <w:pPr>
        <w:pStyle w:val="Nagwek2"/>
        <w:keepNext w:val="0"/>
        <w:keepLines w:val="0"/>
        <w:numPr>
          <w:ilvl w:val="1"/>
          <w:numId w:val="25"/>
        </w:numPr>
        <w:spacing w:before="0" w:line="276" w:lineRule="auto"/>
        <w:ind w:left="851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o</w:t>
      </w:r>
      <w:r w:rsidR="00EE36C4" w:rsidRPr="00937733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świadczenie o spełnianiu warunków udzia</w:t>
      </w: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łu w postępowaniu</w:t>
      </w:r>
      <w:r w:rsidR="00BC3564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(załącznik nr 3 do zapytania ofertowego)</w:t>
      </w:r>
      <w:r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,</w:t>
      </w:r>
    </w:p>
    <w:p w:rsidR="00EE36C4" w:rsidRPr="00C378C5" w:rsidRDefault="009962AB" w:rsidP="003552E5">
      <w:pPr>
        <w:pStyle w:val="Nagwek2"/>
        <w:keepNext w:val="0"/>
        <w:keepLines w:val="0"/>
        <w:numPr>
          <w:ilvl w:val="1"/>
          <w:numId w:val="25"/>
        </w:numPr>
        <w:spacing w:before="0" w:line="276" w:lineRule="auto"/>
        <w:ind w:left="851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C378C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lastRenderedPageBreak/>
        <w:t>a</w:t>
      </w:r>
      <w:r w:rsidR="00EE36C4" w:rsidRPr="00C378C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ktualny (nie starszy niż 6 miesięcy przed upływem terminu składania ofert) odpis </w:t>
      </w:r>
      <w:r w:rsidR="003E5BBC" w:rsidRPr="00C378C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br/>
      </w:r>
      <w:r w:rsidR="00EE36C4" w:rsidRPr="00C378C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z właściwego rejestru albo zaświadczenie  o wpisie do Ewidencji Działalności Gospodarczej poświadczony za zgodność z oryginałem przez osobę upoważnioną, zgodnie z formą reprezentacji Wykonawcy</w:t>
      </w:r>
      <w:r w:rsidRPr="00C378C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,</w:t>
      </w:r>
    </w:p>
    <w:p w:rsidR="00EE36C4" w:rsidRPr="00C378C5" w:rsidRDefault="009962AB" w:rsidP="003552E5">
      <w:pPr>
        <w:pStyle w:val="Nagwek2"/>
        <w:keepNext w:val="0"/>
        <w:keepLines w:val="0"/>
        <w:numPr>
          <w:ilvl w:val="1"/>
          <w:numId w:val="25"/>
        </w:numPr>
        <w:spacing w:before="0" w:line="276" w:lineRule="auto"/>
        <w:ind w:left="851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C378C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d</w:t>
      </w:r>
      <w:r w:rsidR="00EE36C4" w:rsidRPr="00C378C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okumentacj</w:t>
      </w:r>
      <w:r w:rsidRPr="00C378C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a</w:t>
      </w:r>
      <w:r w:rsidR="00EE36C4" w:rsidRPr="00C378C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fotograficzna przedstawiająca dostosowanie obiektu do pobytu osób poruszających się na wózkach inwalidzkich</w:t>
      </w:r>
      <w:r w:rsidR="005011C9" w:rsidRPr="00C378C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, a także sali konferencyjne i </w:t>
      </w:r>
      <w:proofErr w:type="spellStart"/>
      <w:r w:rsidR="005011C9" w:rsidRPr="00C378C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sal</w:t>
      </w:r>
      <w:proofErr w:type="spellEnd"/>
      <w:r w:rsidR="005011C9" w:rsidRPr="00C378C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warsztatowych</w:t>
      </w:r>
      <w:r w:rsidR="00BC3564" w:rsidRPr="00C378C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; </w:t>
      </w:r>
      <w:r w:rsidR="00BC3564" w:rsidRPr="00C378C5">
        <w:rPr>
          <w:rFonts w:asciiTheme="minorHAnsi" w:hAnsiTheme="minorHAnsi" w:cs="Times New Roman"/>
          <w:b w:val="0"/>
          <w:color w:val="auto"/>
          <w:kern w:val="0"/>
          <w:sz w:val="22"/>
          <w:szCs w:val="22"/>
          <w:lang w:eastAsia="pl-PL"/>
        </w:rPr>
        <w:t>wydruk lub wersja elektroniczna: zdjęcia w formacie .jpg wklejone do pliku Word z dokładnym opisem pomieszczenia</w:t>
      </w:r>
      <w:r w:rsidRPr="00C378C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,</w:t>
      </w:r>
    </w:p>
    <w:p w:rsidR="00EE36C4" w:rsidRPr="00C378C5" w:rsidRDefault="009962AB" w:rsidP="003552E5">
      <w:pPr>
        <w:pStyle w:val="Nagwek2"/>
        <w:keepNext w:val="0"/>
        <w:keepLines w:val="0"/>
        <w:numPr>
          <w:ilvl w:val="1"/>
          <w:numId w:val="25"/>
        </w:numPr>
        <w:spacing w:before="0" w:line="276" w:lineRule="auto"/>
        <w:ind w:left="851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C378C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m</w:t>
      </w:r>
      <w:r w:rsidR="00EE36C4" w:rsidRPr="00C378C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inimum 2 rekomendacje potwierdzające wyko</w:t>
      </w:r>
      <w:r w:rsidRPr="00C378C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nanie  usługi wynajmu sali,</w:t>
      </w:r>
      <w:r w:rsidR="00BC3564" w:rsidRPr="00C378C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</w:t>
      </w:r>
    </w:p>
    <w:p w:rsidR="006350F1" w:rsidRPr="00C378C5" w:rsidRDefault="009962AB" w:rsidP="006350F1">
      <w:pPr>
        <w:pStyle w:val="Nagwek2"/>
        <w:keepNext w:val="0"/>
        <w:keepLines w:val="0"/>
        <w:numPr>
          <w:ilvl w:val="1"/>
          <w:numId w:val="25"/>
        </w:numPr>
        <w:spacing w:before="0" w:line="276" w:lineRule="auto"/>
        <w:ind w:left="851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C378C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m</w:t>
      </w:r>
      <w:r w:rsidR="00EE36C4" w:rsidRPr="00C378C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inimum 2 rekomendacje potwierdzające wykonanie usługi cateringowej, zgodnie z </w:t>
      </w:r>
      <w:r w:rsidR="00B04F49" w:rsidRPr="00C378C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jej </w:t>
      </w:r>
      <w:r w:rsidR="00EE36C4" w:rsidRPr="00C378C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charakterystyką opisaną w pkt. 4, oraz załączeniem dowodów, czy zostały wykonane należycie (referencje/rekomenda</w:t>
      </w:r>
      <w:r w:rsidRPr="00C378C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cje i/lub dokumenty równoważne),</w:t>
      </w:r>
    </w:p>
    <w:p w:rsidR="00EE36C4" w:rsidRPr="00C378C5" w:rsidRDefault="009962AB" w:rsidP="003552E5">
      <w:pPr>
        <w:pStyle w:val="Nagwek2"/>
        <w:keepNext w:val="0"/>
        <w:keepLines w:val="0"/>
        <w:numPr>
          <w:ilvl w:val="1"/>
          <w:numId w:val="25"/>
        </w:numPr>
        <w:spacing w:before="0" w:line="276" w:lineRule="auto"/>
        <w:ind w:left="851" w:right="-23" w:hanging="425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C378C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p</w:t>
      </w:r>
      <w:r w:rsidR="00EE36C4" w:rsidRPr="00C378C5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ozwolenie Sanepidu na prowadzenie działalności gastronomicznej lub stosowne oświadczenie Wykonawcy w tym zakresie.</w:t>
      </w:r>
    </w:p>
    <w:p w:rsidR="00EE36C4" w:rsidRPr="00DB6360" w:rsidRDefault="00EE36C4" w:rsidP="003552E5">
      <w:pPr>
        <w:numPr>
          <w:ilvl w:val="0"/>
          <w:numId w:val="1"/>
        </w:numPr>
        <w:spacing w:before="240" w:after="120" w:line="276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B636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WALUTA, W JAKIEJ BĘDĄ PROWADZONE ROZLICZENIA ZWIĄZANE Z REALIZACJĄ NINIEJSZEGO ZAMÓWIENIA</w:t>
      </w:r>
    </w:p>
    <w:p w:rsidR="00EE36C4" w:rsidRPr="00937733" w:rsidRDefault="00EE36C4" w:rsidP="003552E5">
      <w:pPr>
        <w:numPr>
          <w:ilvl w:val="0"/>
          <w:numId w:val="3"/>
        </w:numPr>
        <w:spacing w:line="276" w:lineRule="auto"/>
        <w:ind w:left="426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3773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Walutą, w jakiej będą prowadzone rozliczenia związane z realizacją niniejszego zamówienia jest PLN.</w:t>
      </w:r>
    </w:p>
    <w:p w:rsidR="003C6F7E" w:rsidRPr="006350F1" w:rsidRDefault="00EE36C4" w:rsidP="006350F1">
      <w:pPr>
        <w:numPr>
          <w:ilvl w:val="0"/>
          <w:numId w:val="3"/>
        </w:numPr>
        <w:spacing w:line="276" w:lineRule="auto"/>
        <w:ind w:left="426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894D3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Płatność zostanie dokonana w terminie </w:t>
      </w:r>
      <w:r w:rsidR="00C46135" w:rsidRPr="00894D3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do </w:t>
      </w:r>
      <w:r w:rsidR="00BC356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30</w:t>
      </w:r>
      <w:r w:rsidR="00BC3564" w:rsidRPr="00894D3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</w:t>
      </w:r>
      <w:r w:rsidRPr="00894D3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dni od daty otrzymania </w:t>
      </w:r>
      <w:r w:rsidR="00894D3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prawidłowo wystawionej faktury. </w:t>
      </w:r>
      <w:r w:rsidRPr="00894D3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Podstawą do wystawienia faktury jest protokół odbioru przedmiotu umowy bez zastrzeżeń podpisany przez Strony umowy.</w:t>
      </w:r>
    </w:p>
    <w:p w:rsidR="00EE36C4" w:rsidRPr="00DB6360" w:rsidRDefault="00EE36C4" w:rsidP="003552E5">
      <w:pPr>
        <w:numPr>
          <w:ilvl w:val="0"/>
          <w:numId w:val="1"/>
        </w:numPr>
        <w:spacing w:before="240" w:after="120" w:line="276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B636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OPIS SPOSOBU PRZYGOTOWANIA OFERTY</w:t>
      </w:r>
    </w:p>
    <w:p w:rsidR="00971667" w:rsidRDefault="00937733" w:rsidP="003552E5">
      <w:pPr>
        <w:numPr>
          <w:ilvl w:val="0"/>
          <w:numId w:val="24"/>
        </w:numPr>
        <w:spacing w:line="276" w:lineRule="auto"/>
        <w:ind w:left="426" w:hanging="426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Oferta powinna mieć formę pisemną, być opatrzona pieczątką firmową (jeśli dotyczy), zawierać datę sporządzenia oraz obowiązkowo podpis i pieczątkę imienną Wykonawcy (jeśli dotyczy) </w:t>
      </w:r>
      <w:r w:rsidR="0053707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lub osoby upoważnionej do reprezentowania Wykonawcy.</w:t>
      </w:r>
    </w:p>
    <w:p w:rsidR="00EE36C4" w:rsidRPr="00A86E21" w:rsidRDefault="00971667" w:rsidP="003552E5">
      <w:pPr>
        <w:numPr>
          <w:ilvl w:val="0"/>
          <w:numId w:val="24"/>
        </w:numPr>
        <w:spacing w:line="276" w:lineRule="auto"/>
        <w:ind w:left="426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S</w:t>
      </w:r>
      <w:r w:rsidR="00EE36C4"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kładając ofertę, Wykonawca musi przedłożyć</w:t>
      </w:r>
      <w:r w:rsidR="00BC356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dokumenty wymienione w pkt. 8 zapytania ofertowego.</w:t>
      </w:r>
    </w:p>
    <w:p w:rsidR="00EE36C4" w:rsidRPr="00A86E21" w:rsidRDefault="00EE36C4" w:rsidP="003552E5">
      <w:pPr>
        <w:numPr>
          <w:ilvl w:val="0"/>
          <w:numId w:val="24"/>
        </w:numPr>
        <w:spacing w:line="276" w:lineRule="auto"/>
        <w:ind w:left="426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Wszystkie składane</w:t>
      </w:r>
      <w:r w:rsidR="0093773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przez Wykonawcę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dokumenty powinny zostać złożone w formie oryginału bądź kserokopii potwierdzonej za zgodność z oryginałem przez Wykonawcę.</w:t>
      </w:r>
    </w:p>
    <w:p w:rsidR="00EE36C4" w:rsidRPr="00A86E21" w:rsidRDefault="00EE36C4" w:rsidP="003552E5">
      <w:pPr>
        <w:numPr>
          <w:ilvl w:val="0"/>
          <w:numId w:val="24"/>
        </w:numPr>
        <w:spacing w:line="276" w:lineRule="auto"/>
        <w:ind w:left="426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Dokumenty złożone w języku obcym winny być dołączone i przetłumaczone na język polski oraz dodatkowo poświadczone za zgodność z oryginałem przez Wykonawcę. </w:t>
      </w:r>
    </w:p>
    <w:p w:rsidR="00EE36C4" w:rsidRPr="00A86E21" w:rsidRDefault="00EE36C4" w:rsidP="003552E5">
      <w:pPr>
        <w:numPr>
          <w:ilvl w:val="0"/>
          <w:numId w:val="24"/>
        </w:numPr>
        <w:spacing w:line="276" w:lineRule="auto"/>
        <w:ind w:left="426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Wszelkie poprawki lub zmiany w tekście oferty muszą być parafowane własnoręcznie przez osobę podpisującą ofertę.</w:t>
      </w:r>
    </w:p>
    <w:p w:rsidR="00EE36C4" w:rsidRPr="00A86E21" w:rsidRDefault="00EE36C4" w:rsidP="003552E5">
      <w:pPr>
        <w:numPr>
          <w:ilvl w:val="0"/>
          <w:numId w:val="24"/>
        </w:numPr>
        <w:spacing w:line="276" w:lineRule="auto"/>
        <w:ind w:left="426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Zaleca się, aby wszystkie zapisane strony oferty zostały kolejno ponumerowane. </w:t>
      </w:r>
    </w:p>
    <w:p w:rsidR="00EE36C4" w:rsidRDefault="00937733" w:rsidP="003552E5">
      <w:pPr>
        <w:numPr>
          <w:ilvl w:val="0"/>
          <w:numId w:val="24"/>
        </w:numPr>
        <w:spacing w:line="276" w:lineRule="auto"/>
        <w:ind w:left="426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Ofertę należy doręczyć w formie pisemnej, drogą pocztową lub osobiście zgodnie z pkt. 12 zapytania ofertowego</w:t>
      </w:r>
      <w:r w:rsidR="00EE36C4"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.</w:t>
      </w:r>
    </w:p>
    <w:p w:rsidR="00C378C5" w:rsidRDefault="00C378C5" w:rsidP="00C378C5">
      <w:pPr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378C5" w:rsidRDefault="00C378C5" w:rsidP="00C378C5">
      <w:pPr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378C5" w:rsidRDefault="00C378C5" w:rsidP="00C378C5">
      <w:pPr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378C5" w:rsidRPr="00A86E21" w:rsidRDefault="00C378C5" w:rsidP="00C378C5">
      <w:pPr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E36C4" w:rsidRPr="00DB6360" w:rsidRDefault="00EE36C4" w:rsidP="003552E5">
      <w:pPr>
        <w:numPr>
          <w:ilvl w:val="0"/>
          <w:numId w:val="1"/>
        </w:numPr>
        <w:spacing w:before="240" w:after="120" w:line="276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B636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lastRenderedPageBreak/>
        <w:t>OSOBY UPRAWNIONE DO POROZUMIEWANIA SIĘ Z POTENCJALNYMI WYKONAWCAMI</w:t>
      </w:r>
    </w:p>
    <w:p w:rsidR="00E94AF4" w:rsidRPr="004D7706" w:rsidRDefault="004D7706" w:rsidP="003552E5">
      <w:pPr>
        <w:spacing w:line="276" w:lineRule="auto"/>
        <w:ind w:firstLine="0"/>
        <w:rPr>
          <w:rFonts w:ascii="Calibri" w:hAnsi="Calibri"/>
          <w:bCs/>
          <w:sz w:val="22"/>
          <w:szCs w:val="22"/>
        </w:rPr>
      </w:pPr>
      <w:r w:rsidRPr="004D7706">
        <w:rPr>
          <w:rFonts w:ascii="Calibri" w:hAnsi="Calibri"/>
          <w:bCs/>
          <w:sz w:val="22"/>
          <w:szCs w:val="22"/>
        </w:rPr>
        <w:t>Katarzyna Matuszewska-Jagiełło</w:t>
      </w:r>
    </w:p>
    <w:p w:rsidR="00E94AF4" w:rsidRPr="004D7706" w:rsidRDefault="00E94AF4" w:rsidP="003552E5">
      <w:pPr>
        <w:spacing w:line="276" w:lineRule="auto"/>
        <w:ind w:firstLine="0"/>
        <w:rPr>
          <w:rFonts w:ascii="Calibri" w:hAnsi="Calibri"/>
          <w:bCs/>
          <w:sz w:val="22"/>
          <w:szCs w:val="22"/>
        </w:rPr>
      </w:pPr>
      <w:r w:rsidRPr="004D7706">
        <w:rPr>
          <w:rFonts w:ascii="Calibri" w:hAnsi="Calibri"/>
          <w:bCs/>
          <w:sz w:val="22"/>
          <w:szCs w:val="22"/>
        </w:rPr>
        <w:t>F</w:t>
      </w:r>
      <w:r w:rsidR="004D7706" w:rsidRPr="004D7706">
        <w:rPr>
          <w:rFonts w:ascii="Calibri" w:hAnsi="Calibri"/>
          <w:bCs/>
          <w:sz w:val="22"/>
          <w:szCs w:val="22"/>
        </w:rPr>
        <w:t>undacja</w:t>
      </w:r>
      <w:r w:rsidR="00505318" w:rsidRPr="004D7706">
        <w:rPr>
          <w:rFonts w:ascii="Calibri" w:hAnsi="Calibri"/>
          <w:bCs/>
          <w:sz w:val="22"/>
          <w:szCs w:val="22"/>
        </w:rPr>
        <w:t xml:space="preserve"> Aktywizacja</w:t>
      </w:r>
      <w:r w:rsidR="004D7706" w:rsidRPr="004D7706">
        <w:rPr>
          <w:rFonts w:ascii="Calibri" w:hAnsi="Calibri"/>
          <w:bCs/>
          <w:sz w:val="22"/>
          <w:szCs w:val="22"/>
        </w:rPr>
        <w:t xml:space="preserve"> </w:t>
      </w:r>
    </w:p>
    <w:p w:rsidR="00E94AF4" w:rsidRPr="004D7706" w:rsidRDefault="004D7706" w:rsidP="003552E5">
      <w:pPr>
        <w:spacing w:line="276" w:lineRule="auto"/>
        <w:ind w:firstLine="0"/>
        <w:rPr>
          <w:rFonts w:ascii="Calibri" w:hAnsi="Calibri"/>
          <w:bCs/>
          <w:sz w:val="22"/>
          <w:szCs w:val="22"/>
        </w:rPr>
      </w:pPr>
      <w:r w:rsidRPr="004D7706">
        <w:rPr>
          <w:rFonts w:ascii="Calibri" w:hAnsi="Calibri"/>
          <w:bCs/>
          <w:sz w:val="22"/>
          <w:szCs w:val="22"/>
        </w:rPr>
        <w:t>Ul. Wiśniowa 40b lok. 8</w:t>
      </w:r>
    </w:p>
    <w:p w:rsidR="004D7706" w:rsidRPr="004D7706" w:rsidRDefault="004D7706" w:rsidP="003552E5">
      <w:pPr>
        <w:spacing w:line="276" w:lineRule="auto"/>
        <w:ind w:firstLine="0"/>
        <w:rPr>
          <w:rFonts w:ascii="Calibri" w:hAnsi="Calibri"/>
          <w:bCs/>
          <w:sz w:val="22"/>
          <w:szCs w:val="22"/>
        </w:rPr>
      </w:pPr>
      <w:r w:rsidRPr="004D7706">
        <w:rPr>
          <w:rFonts w:ascii="Calibri" w:hAnsi="Calibri"/>
          <w:bCs/>
          <w:sz w:val="22"/>
          <w:szCs w:val="22"/>
        </w:rPr>
        <w:t>02-520 Warszawa</w:t>
      </w:r>
    </w:p>
    <w:p w:rsidR="00E94AF4" w:rsidRPr="004D7706" w:rsidRDefault="004D7706" w:rsidP="003552E5">
      <w:pPr>
        <w:spacing w:line="276" w:lineRule="auto"/>
        <w:ind w:firstLine="0"/>
        <w:rPr>
          <w:rFonts w:ascii="Calibri" w:hAnsi="Calibri"/>
          <w:bCs/>
          <w:sz w:val="22"/>
          <w:szCs w:val="22"/>
        </w:rPr>
      </w:pPr>
      <w:r w:rsidRPr="004D7706">
        <w:rPr>
          <w:rFonts w:ascii="Calibri" w:hAnsi="Calibri"/>
          <w:bCs/>
          <w:sz w:val="22"/>
          <w:szCs w:val="22"/>
        </w:rPr>
        <w:t>tel. 22 530 18 46</w:t>
      </w:r>
    </w:p>
    <w:p w:rsidR="00E94AF4" w:rsidRPr="00951010" w:rsidRDefault="00894D37" w:rsidP="003552E5">
      <w:pPr>
        <w:spacing w:line="276" w:lineRule="auto"/>
        <w:ind w:firstLine="0"/>
        <w:rPr>
          <w:rFonts w:ascii="Calibri" w:hAnsi="Calibri"/>
          <w:bCs/>
          <w:sz w:val="22"/>
          <w:szCs w:val="22"/>
        </w:rPr>
      </w:pPr>
      <w:r w:rsidRPr="00951010">
        <w:rPr>
          <w:rFonts w:ascii="Calibri" w:hAnsi="Calibri"/>
          <w:bCs/>
          <w:sz w:val="22"/>
          <w:szCs w:val="22"/>
        </w:rPr>
        <w:t xml:space="preserve">e-mail: </w:t>
      </w:r>
      <w:r w:rsidR="004D7706" w:rsidRPr="00951010">
        <w:rPr>
          <w:rFonts w:ascii="Calibri" w:hAnsi="Calibri"/>
          <w:bCs/>
          <w:sz w:val="22"/>
          <w:szCs w:val="22"/>
        </w:rPr>
        <w:t>katarzyna.jagiello@idn.org.pl</w:t>
      </w:r>
    </w:p>
    <w:p w:rsidR="00EE36C4" w:rsidRPr="00DB6360" w:rsidRDefault="00EE36C4" w:rsidP="003552E5">
      <w:pPr>
        <w:numPr>
          <w:ilvl w:val="0"/>
          <w:numId w:val="1"/>
        </w:numPr>
        <w:spacing w:before="240" w:after="120" w:line="276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B636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MIEJSCE, TERMIN I SPOSÓB ZŁOŻENIA OFERTY</w:t>
      </w:r>
    </w:p>
    <w:p w:rsidR="00E94AF4" w:rsidRDefault="00E94AF4" w:rsidP="003552E5">
      <w:pPr>
        <w:keepNext/>
        <w:spacing w:line="276" w:lineRule="auto"/>
        <w:ind w:firstLine="0"/>
        <w:rPr>
          <w:rFonts w:ascii="Calibri" w:hAnsi="Calibri"/>
          <w:bCs/>
          <w:sz w:val="22"/>
          <w:szCs w:val="22"/>
        </w:rPr>
      </w:pPr>
      <w:r w:rsidRPr="00E94AF4">
        <w:rPr>
          <w:rFonts w:ascii="Calibri" w:hAnsi="Calibri"/>
          <w:bCs/>
          <w:sz w:val="22"/>
          <w:szCs w:val="22"/>
        </w:rPr>
        <w:t>Ofertę należy złożyć w:</w:t>
      </w:r>
    </w:p>
    <w:p w:rsidR="008A68AC" w:rsidRPr="004D7706" w:rsidRDefault="008A68AC" w:rsidP="003552E5">
      <w:pPr>
        <w:spacing w:line="276" w:lineRule="auto"/>
        <w:ind w:firstLine="0"/>
        <w:rPr>
          <w:rFonts w:ascii="Calibri" w:hAnsi="Calibri"/>
          <w:bCs/>
          <w:sz w:val="22"/>
          <w:szCs w:val="22"/>
        </w:rPr>
      </w:pPr>
      <w:r w:rsidRPr="004D7706">
        <w:rPr>
          <w:rFonts w:ascii="Calibri" w:hAnsi="Calibri"/>
          <w:bCs/>
          <w:sz w:val="22"/>
          <w:szCs w:val="22"/>
        </w:rPr>
        <w:t xml:space="preserve">Fundacja Aktywizacja </w:t>
      </w:r>
    </w:p>
    <w:p w:rsidR="008A68AC" w:rsidRPr="004D7706" w:rsidRDefault="008A68AC" w:rsidP="003552E5">
      <w:pPr>
        <w:spacing w:line="276" w:lineRule="auto"/>
        <w:ind w:firstLine="0"/>
        <w:rPr>
          <w:rFonts w:ascii="Calibri" w:hAnsi="Calibri"/>
          <w:bCs/>
          <w:sz w:val="22"/>
          <w:szCs w:val="22"/>
        </w:rPr>
      </w:pPr>
      <w:r w:rsidRPr="004D7706">
        <w:rPr>
          <w:rFonts w:ascii="Calibri" w:hAnsi="Calibri"/>
          <w:bCs/>
          <w:sz w:val="22"/>
          <w:szCs w:val="22"/>
        </w:rPr>
        <w:t>Ul. Wiśniowa 40b lok. 8</w:t>
      </w:r>
    </w:p>
    <w:p w:rsidR="008A68AC" w:rsidRPr="004D7706" w:rsidRDefault="008A68AC" w:rsidP="003552E5">
      <w:pPr>
        <w:spacing w:line="276" w:lineRule="auto"/>
        <w:ind w:firstLine="0"/>
        <w:rPr>
          <w:rFonts w:ascii="Calibri" w:hAnsi="Calibri"/>
          <w:bCs/>
          <w:sz w:val="22"/>
          <w:szCs w:val="22"/>
        </w:rPr>
      </w:pPr>
      <w:r w:rsidRPr="004D7706">
        <w:rPr>
          <w:rFonts w:ascii="Calibri" w:hAnsi="Calibri"/>
          <w:bCs/>
          <w:sz w:val="22"/>
          <w:szCs w:val="22"/>
        </w:rPr>
        <w:t>02-520 Warszawa</w:t>
      </w:r>
    </w:p>
    <w:p w:rsidR="00E94AF4" w:rsidRPr="00C673B6" w:rsidRDefault="003B6218" w:rsidP="003552E5">
      <w:pPr>
        <w:spacing w:line="276" w:lineRule="auto"/>
        <w:ind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do dnia </w:t>
      </w:r>
      <w:r w:rsidR="006350F1">
        <w:rPr>
          <w:rFonts w:ascii="Calibri" w:hAnsi="Calibri"/>
          <w:b/>
          <w:bCs/>
          <w:sz w:val="22"/>
          <w:szCs w:val="22"/>
        </w:rPr>
        <w:t>22 sierpnia</w:t>
      </w:r>
      <w:r w:rsidR="008A68AC" w:rsidRPr="008A68AC">
        <w:rPr>
          <w:rFonts w:ascii="Calibri" w:hAnsi="Calibri"/>
          <w:b/>
          <w:bCs/>
          <w:sz w:val="22"/>
          <w:szCs w:val="22"/>
        </w:rPr>
        <w:t xml:space="preserve"> 2014</w:t>
      </w:r>
      <w:r w:rsidR="003C6F7E">
        <w:rPr>
          <w:rFonts w:ascii="Calibri" w:hAnsi="Calibri"/>
          <w:b/>
          <w:bCs/>
          <w:sz w:val="22"/>
          <w:szCs w:val="22"/>
        </w:rPr>
        <w:t xml:space="preserve"> </w:t>
      </w:r>
      <w:r w:rsidR="008A68AC" w:rsidRPr="008A68AC">
        <w:rPr>
          <w:rFonts w:ascii="Calibri" w:hAnsi="Calibri"/>
          <w:b/>
          <w:bCs/>
          <w:sz w:val="22"/>
          <w:szCs w:val="22"/>
        </w:rPr>
        <w:t xml:space="preserve">r. </w:t>
      </w:r>
      <w:r w:rsidR="00E94AF4" w:rsidRPr="008A68AC">
        <w:rPr>
          <w:rFonts w:ascii="Calibri" w:hAnsi="Calibri"/>
          <w:b/>
          <w:bCs/>
          <w:sz w:val="22"/>
          <w:szCs w:val="22"/>
        </w:rPr>
        <w:t>do godzi</w:t>
      </w:r>
      <w:r w:rsidR="008A68AC" w:rsidRPr="008A68AC">
        <w:rPr>
          <w:rFonts w:ascii="Calibri" w:hAnsi="Calibri"/>
          <w:b/>
          <w:bCs/>
          <w:sz w:val="22"/>
          <w:szCs w:val="22"/>
        </w:rPr>
        <w:t>ny 1</w:t>
      </w:r>
      <w:r w:rsidR="00BC3564">
        <w:rPr>
          <w:rFonts w:ascii="Calibri" w:hAnsi="Calibri"/>
          <w:b/>
          <w:bCs/>
          <w:sz w:val="22"/>
          <w:szCs w:val="22"/>
        </w:rPr>
        <w:t>6</w:t>
      </w:r>
      <w:r w:rsidR="008A68AC" w:rsidRPr="008A68AC">
        <w:rPr>
          <w:rFonts w:ascii="Calibri" w:hAnsi="Calibri"/>
          <w:b/>
          <w:bCs/>
          <w:sz w:val="22"/>
          <w:szCs w:val="22"/>
        </w:rPr>
        <w:t>.00</w:t>
      </w:r>
    </w:p>
    <w:p w:rsidR="008A68AC" w:rsidRDefault="008A68AC" w:rsidP="003552E5">
      <w:pPr>
        <w:spacing w:line="276" w:lineRule="auto"/>
        <w:ind w:firstLine="0"/>
        <w:rPr>
          <w:rFonts w:ascii="Calibri" w:hAnsi="Calibri"/>
          <w:bCs/>
          <w:sz w:val="22"/>
          <w:szCs w:val="22"/>
        </w:rPr>
      </w:pPr>
    </w:p>
    <w:p w:rsidR="00537079" w:rsidRDefault="00E94AF4" w:rsidP="003552E5">
      <w:pPr>
        <w:spacing w:line="276" w:lineRule="auto"/>
        <w:ind w:firstLine="0"/>
        <w:rPr>
          <w:rFonts w:ascii="Calibri" w:hAnsi="Calibri"/>
          <w:bCs/>
          <w:sz w:val="22"/>
          <w:szCs w:val="22"/>
        </w:rPr>
      </w:pPr>
      <w:r w:rsidRPr="00E94AF4">
        <w:rPr>
          <w:rFonts w:ascii="Calibri" w:hAnsi="Calibri"/>
          <w:bCs/>
          <w:sz w:val="22"/>
          <w:szCs w:val="22"/>
        </w:rPr>
        <w:t>Koperta powinna zawierać opis</w:t>
      </w:r>
      <w:r w:rsidR="00537079">
        <w:rPr>
          <w:rFonts w:ascii="Calibri" w:hAnsi="Calibri"/>
          <w:bCs/>
          <w:sz w:val="22"/>
          <w:szCs w:val="22"/>
        </w:rPr>
        <w:t>:</w:t>
      </w:r>
      <w:r w:rsidRPr="00E94AF4">
        <w:rPr>
          <w:rFonts w:ascii="Calibri" w:hAnsi="Calibri"/>
          <w:bCs/>
          <w:sz w:val="22"/>
          <w:szCs w:val="22"/>
        </w:rPr>
        <w:t xml:space="preserve"> </w:t>
      </w:r>
    </w:p>
    <w:p w:rsidR="00E94AF4" w:rsidRPr="00E94AF4" w:rsidRDefault="00E94AF4" w:rsidP="003552E5">
      <w:pPr>
        <w:spacing w:line="276" w:lineRule="auto"/>
        <w:ind w:firstLine="0"/>
        <w:rPr>
          <w:rFonts w:ascii="Calibri" w:hAnsi="Calibri"/>
          <w:bCs/>
          <w:sz w:val="22"/>
          <w:szCs w:val="22"/>
        </w:rPr>
      </w:pPr>
      <w:r w:rsidRPr="00E94AF4">
        <w:rPr>
          <w:rFonts w:ascii="Calibri" w:hAnsi="Calibri"/>
          <w:bCs/>
          <w:sz w:val="22"/>
          <w:szCs w:val="22"/>
        </w:rPr>
        <w:t xml:space="preserve">„Odpowiedź na zapytanie </w:t>
      </w:r>
      <w:r w:rsidRPr="00537079">
        <w:rPr>
          <w:rFonts w:ascii="Calibri" w:hAnsi="Calibri"/>
          <w:bCs/>
          <w:sz w:val="22"/>
          <w:szCs w:val="22"/>
        </w:rPr>
        <w:t xml:space="preserve">ofertowe nr </w:t>
      </w:r>
      <w:r w:rsidR="00C378C5" w:rsidRPr="00C37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11/08/2014/WW, data: 08.08.2014 r.</w:t>
      </w:r>
      <w:r w:rsidR="00C378C5" w:rsidRPr="00C37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</w:t>
      </w:r>
      <w:r w:rsidRPr="00E94AF4">
        <w:rPr>
          <w:rFonts w:ascii="Calibri" w:hAnsi="Calibri"/>
          <w:bCs/>
          <w:sz w:val="22"/>
          <w:szCs w:val="22"/>
        </w:rPr>
        <w:t xml:space="preserve">na </w:t>
      </w:r>
      <w:r w:rsidR="00C673B6">
        <w:rPr>
          <w:rFonts w:ascii="Calibri" w:hAnsi="Calibri"/>
          <w:bCs/>
          <w:sz w:val="22"/>
          <w:szCs w:val="22"/>
        </w:rPr>
        <w:t xml:space="preserve">usługę wynajmu sali konferencyjnej </w:t>
      </w:r>
      <w:r w:rsidR="006350F1" w:rsidRPr="006350F1">
        <w:rPr>
          <w:rFonts w:asciiTheme="minorHAnsi" w:eastAsia="Times New Roman" w:hAnsiTheme="minorHAnsi" w:cs="Times New Roman"/>
          <w:kern w:val="0"/>
          <w:szCs w:val="24"/>
          <w:lang w:eastAsia="pl-PL"/>
        </w:rPr>
        <w:t xml:space="preserve">i </w:t>
      </w:r>
      <w:proofErr w:type="spellStart"/>
      <w:r w:rsidR="006350F1" w:rsidRPr="006350F1">
        <w:rPr>
          <w:rFonts w:asciiTheme="minorHAnsi" w:eastAsia="Times New Roman" w:hAnsiTheme="minorHAnsi" w:cs="Times New Roman"/>
          <w:kern w:val="0"/>
          <w:szCs w:val="24"/>
          <w:lang w:eastAsia="pl-PL"/>
        </w:rPr>
        <w:t>sal</w:t>
      </w:r>
      <w:proofErr w:type="spellEnd"/>
      <w:r w:rsidR="006350F1" w:rsidRPr="006350F1">
        <w:rPr>
          <w:rFonts w:asciiTheme="minorHAnsi" w:eastAsia="Times New Roman" w:hAnsiTheme="minorHAnsi" w:cs="Times New Roman"/>
          <w:kern w:val="0"/>
          <w:szCs w:val="24"/>
          <w:lang w:eastAsia="pl-PL"/>
        </w:rPr>
        <w:t xml:space="preserve"> warsztatowych</w:t>
      </w:r>
      <w:r w:rsidR="006350F1" w:rsidRPr="00DB6360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</w:t>
      </w:r>
      <w:r w:rsidR="00C673B6">
        <w:rPr>
          <w:rFonts w:ascii="Calibri" w:hAnsi="Calibri"/>
          <w:bCs/>
          <w:sz w:val="22"/>
          <w:szCs w:val="22"/>
        </w:rPr>
        <w:t>wraz z usługą cateringu</w:t>
      </w:r>
      <w:r w:rsidRPr="00E94AF4">
        <w:rPr>
          <w:rFonts w:ascii="Calibri" w:hAnsi="Calibri"/>
          <w:bCs/>
          <w:sz w:val="22"/>
          <w:szCs w:val="22"/>
        </w:rPr>
        <w:t>”.</w:t>
      </w:r>
    </w:p>
    <w:p w:rsidR="00EE36C4" w:rsidRPr="00DB6360" w:rsidRDefault="00EE36C4" w:rsidP="003552E5">
      <w:pPr>
        <w:numPr>
          <w:ilvl w:val="0"/>
          <w:numId w:val="1"/>
        </w:numPr>
        <w:spacing w:before="240" w:after="120" w:line="276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B636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KRYTERIA OCENY OFERT I WYBORU WYKONAWCY</w:t>
      </w:r>
    </w:p>
    <w:p w:rsidR="00EE36C4" w:rsidRPr="00D31C22" w:rsidRDefault="00EE36C4" w:rsidP="003552E5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Theme="minorHAnsi" w:hAnsiTheme="minorHAnsi"/>
          <w:bCs/>
          <w:sz w:val="22"/>
          <w:szCs w:val="22"/>
        </w:rPr>
      </w:pPr>
      <w:r w:rsidRPr="00D31C22">
        <w:rPr>
          <w:rFonts w:asciiTheme="minorHAnsi" w:hAnsiTheme="minorHAnsi"/>
          <w:bCs/>
          <w:sz w:val="22"/>
          <w:szCs w:val="22"/>
        </w:rPr>
        <w:t>W celu wyboru najkorzystniejszej oferty Zamawiający dokona oceny i wyboru ofert</w:t>
      </w:r>
      <w:r w:rsidR="00C673B6">
        <w:rPr>
          <w:rFonts w:asciiTheme="minorHAnsi" w:hAnsiTheme="minorHAnsi"/>
          <w:bCs/>
          <w:sz w:val="22"/>
          <w:szCs w:val="22"/>
        </w:rPr>
        <w:t>y</w:t>
      </w:r>
      <w:r w:rsidRPr="00D31C22">
        <w:rPr>
          <w:rFonts w:asciiTheme="minorHAnsi" w:hAnsiTheme="minorHAnsi"/>
          <w:bCs/>
          <w:sz w:val="22"/>
          <w:szCs w:val="22"/>
        </w:rPr>
        <w:t xml:space="preserve"> spośród Wykonawców</w:t>
      </w:r>
      <w:r w:rsidR="00C673B6">
        <w:rPr>
          <w:rFonts w:asciiTheme="minorHAnsi" w:hAnsiTheme="minorHAnsi"/>
          <w:bCs/>
          <w:sz w:val="22"/>
          <w:szCs w:val="22"/>
        </w:rPr>
        <w:t>,</w:t>
      </w:r>
      <w:r w:rsidRPr="00D31C22">
        <w:rPr>
          <w:rFonts w:asciiTheme="minorHAnsi" w:hAnsiTheme="minorHAnsi"/>
          <w:bCs/>
          <w:sz w:val="22"/>
          <w:szCs w:val="22"/>
        </w:rPr>
        <w:t xml:space="preserve"> spełniających warunki określone w punkcie </w:t>
      </w:r>
      <w:r w:rsidR="00907400" w:rsidRPr="00D31C22">
        <w:rPr>
          <w:rFonts w:asciiTheme="minorHAnsi" w:hAnsiTheme="minorHAnsi"/>
          <w:bCs/>
          <w:sz w:val="22"/>
          <w:szCs w:val="22"/>
        </w:rPr>
        <w:t xml:space="preserve">7 </w:t>
      </w:r>
      <w:r w:rsidR="00C673B6">
        <w:rPr>
          <w:rFonts w:asciiTheme="minorHAnsi" w:hAnsiTheme="minorHAnsi"/>
          <w:bCs/>
          <w:sz w:val="22"/>
          <w:szCs w:val="22"/>
        </w:rPr>
        <w:t xml:space="preserve">i </w:t>
      </w:r>
      <w:r w:rsidR="00BC3564">
        <w:rPr>
          <w:rFonts w:asciiTheme="minorHAnsi" w:hAnsiTheme="minorHAnsi"/>
          <w:bCs/>
          <w:sz w:val="22"/>
          <w:szCs w:val="22"/>
        </w:rPr>
        <w:t>8</w:t>
      </w:r>
      <w:r w:rsidR="00C673B6">
        <w:rPr>
          <w:rFonts w:asciiTheme="minorHAnsi" w:hAnsiTheme="minorHAnsi"/>
          <w:bCs/>
          <w:sz w:val="22"/>
          <w:szCs w:val="22"/>
        </w:rPr>
        <w:t xml:space="preserve">, </w:t>
      </w:r>
      <w:r w:rsidRPr="00D31C22">
        <w:rPr>
          <w:rFonts w:asciiTheme="minorHAnsi" w:hAnsiTheme="minorHAnsi"/>
          <w:bCs/>
          <w:sz w:val="22"/>
          <w:szCs w:val="22"/>
        </w:rPr>
        <w:t xml:space="preserve">w oparciu o kryterium wyboru: </w:t>
      </w:r>
      <w:r w:rsidR="00907400" w:rsidRPr="00D31C22">
        <w:rPr>
          <w:rFonts w:asciiTheme="minorHAnsi" w:hAnsiTheme="minorHAnsi"/>
          <w:bCs/>
          <w:sz w:val="22"/>
          <w:szCs w:val="22"/>
        </w:rPr>
        <w:t>Cena.</w:t>
      </w:r>
    </w:p>
    <w:p w:rsidR="00C673B6" w:rsidRPr="00D31C22" w:rsidRDefault="00C673B6" w:rsidP="003552E5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 przypadku stwierdzenia w ofertach/ofercie oczywistych omyłek pisarskich, rachunkowych bądź innych omyłek polegających na niezgodności ofert/oferty z przedmiotowym zapytaniem Zamawiający wezwie Wykonawców do sprostowania.</w:t>
      </w:r>
    </w:p>
    <w:p w:rsidR="00907400" w:rsidRDefault="00907400" w:rsidP="003552E5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Oferty zawierające braki formalne, na prośbę Komisji oceniającej mogą zostać uzupełnione w</w:t>
      </w:r>
      <w:r w:rsidR="00C673B6">
        <w:rPr>
          <w:rFonts w:asciiTheme="minorHAnsi" w:hAnsiTheme="minorHAnsi"/>
          <w:bCs/>
          <w:sz w:val="22"/>
          <w:szCs w:val="22"/>
        </w:rPr>
        <w:t> </w:t>
      </w:r>
      <w:r>
        <w:rPr>
          <w:rFonts w:asciiTheme="minorHAnsi" w:hAnsiTheme="minorHAnsi"/>
          <w:bCs/>
          <w:sz w:val="22"/>
          <w:szCs w:val="22"/>
        </w:rPr>
        <w:t xml:space="preserve">określonym przez Komisję terminie. </w:t>
      </w:r>
      <w:r w:rsidRPr="008F6BC7">
        <w:rPr>
          <w:rFonts w:asciiTheme="minorHAnsi" w:hAnsiTheme="minorHAnsi"/>
          <w:bCs/>
          <w:sz w:val="22"/>
          <w:szCs w:val="22"/>
        </w:rPr>
        <w:t xml:space="preserve">Wyboru najkorzystniejszej oferty dokona </w:t>
      </w:r>
      <w:r w:rsidRPr="00D31C22">
        <w:rPr>
          <w:rFonts w:asciiTheme="minorHAnsi" w:hAnsiTheme="minorHAnsi"/>
          <w:bCs/>
          <w:sz w:val="22"/>
          <w:szCs w:val="22"/>
        </w:rPr>
        <w:t>K</w:t>
      </w:r>
      <w:r w:rsidRPr="008F6BC7">
        <w:rPr>
          <w:rFonts w:asciiTheme="minorHAnsi" w:hAnsiTheme="minorHAnsi"/>
          <w:bCs/>
          <w:sz w:val="22"/>
          <w:szCs w:val="22"/>
        </w:rPr>
        <w:t xml:space="preserve">omisja. Od dokonanego wyboru nie przewiduje się </w:t>
      </w:r>
      <w:proofErr w:type="spellStart"/>
      <w:r w:rsidRPr="008F6BC7">
        <w:rPr>
          <w:rFonts w:asciiTheme="minorHAnsi" w:hAnsiTheme="minorHAnsi"/>
          <w:bCs/>
          <w:sz w:val="22"/>
          <w:szCs w:val="22"/>
        </w:rPr>
        <w:t>odwołań</w:t>
      </w:r>
      <w:proofErr w:type="spellEnd"/>
      <w:r w:rsidRPr="008F6BC7">
        <w:rPr>
          <w:rFonts w:asciiTheme="minorHAnsi" w:hAnsiTheme="minorHAnsi"/>
          <w:bCs/>
          <w:sz w:val="22"/>
          <w:szCs w:val="22"/>
        </w:rPr>
        <w:t>.</w:t>
      </w:r>
    </w:p>
    <w:p w:rsidR="00907400" w:rsidRPr="00D31C22" w:rsidRDefault="00907400" w:rsidP="003552E5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Theme="minorHAnsi" w:hAnsiTheme="minorHAnsi"/>
          <w:bCs/>
          <w:sz w:val="22"/>
          <w:szCs w:val="22"/>
        </w:rPr>
      </w:pPr>
      <w:r w:rsidRPr="00D31C22">
        <w:rPr>
          <w:rFonts w:asciiTheme="minorHAnsi" w:hAnsiTheme="minorHAnsi"/>
          <w:bCs/>
          <w:sz w:val="22"/>
          <w:szCs w:val="22"/>
        </w:rPr>
        <w:t xml:space="preserve">Zamawiający zastrzega sobie możliwość niedokonania wyboru oraz możliwość </w:t>
      </w:r>
      <w:r w:rsidR="008F6BC7">
        <w:rPr>
          <w:rFonts w:asciiTheme="minorHAnsi" w:hAnsiTheme="minorHAnsi"/>
          <w:bCs/>
          <w:sz w:val="22"/>
          <w:szCs w:val="22"/>
        </w:rPr>
        <w:t>prowadzenia negocjacji</w:t>
      </w:r>
      <w:r w:rsidRPr="00D31C22">
        <w:rPr>
          <w:rFonts w:asciiTheme="minorHAnsi" w:hAnsiTheme="minorHAnsi"/>
          <w:bCs/>
          <w:sz w:val="22"/>
          <w:szCs w:val="22"/>
        </w:rPr>
        <w:t xml:space="preserve">. </w:t>
      </w:r>
    </w:p>
    <w:p w:rsidR="00EE36C4" w:rsidRPr="00DB6360" w:rsidRDefault="00EE36C4" w:rsidP="003552E5">
      <w:pPr>
        <w:keepNext/>
        <w:numPr>
          <w:ilvl w:val="0"/>
          <w:numId w:val="1"/>
        </w:numPr>
        <w:spacing w:before="240" w:after="120" w:line="276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B636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SPOSÓB OBLICZENIA OFERTY</w:t>
      </w:r>
    </w:p>
    <w:p w:rsidR="00EE36C4" w:rsidRPr="00D31C22" w:rsidRDefault="00EE36C4" w:rsidP="003552E5">
      <w:pPr>
        <w:pStyle w:val="Akapitzlist"/>
        <w:keepNext/>
        <w:numPr>
          <w:ilvl w:val="0"/>
          <w:numId w:val="22"/>
        </w:numPr>
        <w:spacing w:line="276" w:lineRule="auto"/>
        <w:ind w:left="426" w:hanging="426"/>
        <w:rPr>
          <w:rFonts w:asciiTheme="minorHAnsi" w:hAnsiTheme="minorHAnsi"/>
          <w:bCs/>
          <w:sz w:val="22"/>
          <w:szCs w:val="22"/>
        </w:rPr>
      </w:pPr>
      <w:r w:rsidRPr="00D31C22">
        <w:rPr>
          <w:rFonts w:asciiTheme="minorHAnsi" w:hAnsiTheme="minorHAnsi"/>
          <w:bCs/>
          <w:sz w:val="22"/>
          <w:szCs w:val="22"/>
        </w:rPr>
        <w:t>Wagi punktowe lub procentowe przypisane do poszczególnych kryteriów oceny ofert.</w:t>
      </w:r>
    </w:p>
    <w:p w:rsidR="002E4499" w:rsidRDefault="002E4499" w:rsidP="003552E5">
      <w:pPr>
        <w:keepNext/>
        <w:spacing w:line="276" w:lineRule="auto"/>
        <w:ind w:firstLine="426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EE36C4" w:rsidRDefault="005967FB" w:rsidP="003552E5">
      <w:pPr>
        <w:keepNext/>
        <w:spacing w:line="276" w:lineRule="auto"/>
        <w:ind w:firstLine="426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Ł</w:t>
      </w: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ączna </w:t>
      </w: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c</w:t>
      </w:r>
      <w:r w:rsidR="00EE36C4"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ena brutto</w:t>
      </w:r>
      <w:r w:rsidR="00EE36C4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="00C673B6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realizacji usługi na 1 osobę </w:t>
      </w:r>
      <w:r w:rsidR="008F6BC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–</w:t>
      </w:r>
      <w:r w:rsidR="00EE36C4"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 100%</w:t>
      </w:r>
    </w:p>
    <w:p w:rsidR="00C673B6" w:rsidRPr="00C673B6" w:rsidRDefault="00C673B6" w:rsidP="003552E5">
      <w:pPr>
        <w:keepNext/>
        <w:spacing w:before="120" w:line="276" w:lineRule="auto"/>
        <w:ind w:left="425"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C673B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Składowe łącznej ceny brutto:</w:t>
      </w:r>
    </w:p>
    <w:p w:rsidR="00C673B6" w:rsidRDefault="00C673B6" w:rsidP="003552E5">
      <w:pPr>
        <w:pStyle w:val="Akapitzlist"/>
        <w:numPr>
          <w:ilvl w:val="0"/>
          <w:numId w:val="23"/>
        </w:numPr>
        <w:spacing w:before="120" w:line="276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C673B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Cena brutto za wynajem sali konferencyjnej</w:t>
      </w:r>
      <w:r w:rsidR="003E5B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</w:t>
      </w:r>
      <w:r w:rsidR="00BC356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oraz </w:t>
      </w:r>
      <w:r w:rsidR="00206B6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czterech</w:t>
      </w:r>
      <w:r w:rsidR="003E5B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</w:t>
      </w:r>
      <w:proofErr w:type="spellStart"/>
      <w:r w:rsidR="003E5B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sal</w:t>
      </w:r>
      <w:proofErr w:type="spellEnd"/>
      <w:r w:rsidR="003E5B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warsztatowych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(n</w:t>
      </w:r>
      <w:r w:rsidR="00DE428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a 10 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godzin zegarowych dzieloną przez liczbę uczestników </w:t>
      </w:r>
      <w:r w:rsidR="006350F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spotkania tj. 12</w:t>
      </w:r>
      <w:r w:rsidR="00DE428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0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os.)</w:t>
      </w:r>
    </w:p>
    <w:p w:rsidR="00C673B6" w:rsidRDefault="00C673B6" w:rsidP="003552E5">
      <w:pPr>
        <w:pStyle w:val="Akapitzlist"/>
        <w:numPr>
          <w:ilvl w:val="0"/>
          <w:numId w:val="23"/>
        </w:numPr>
        <w:spacing w:before="120" w:line="276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Cena brutto za usługę cateringu </w:t>
      </w:r>
      <w:r w:rsidR="000F50F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(przerwy kawowe oraz obiad</w:t>
      </w:r>
      <w:r w:rsidR="00225B2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) za 1 os.</w:t>
      </w:r>
    </w:p>
    <w:p w:rsidR="002E4499" w:rsidRPr="00A86E21" w:rsidRDefault="002E4499" w:rsidP="003552E5">
      <w:pPr>
        <w:spacing w:line="276" w:lineRule="auto"/>
        <w:ind w:firstLine="425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EE36C4" w:rsidRPr="00D31C22" w:rsidRDefault="00EE36C4" w:rsidP="003552E5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Theme="minorHAnsi" w:hAnsiTheme="minorHAnsi"/>
          <w:bCs/>
          <w:sz w:val="22"/>
          <w:szCs w:val="22"/>
        </w:rPr>
      </w:pPr>
      <w:r w:rsidRPr="00D31C22">
        <w:rPr>
          <w:rFonts w:asciiTheme="minorHAnsi" w:hAnsiTheme="minorHAnsi"/>
          <w:bCs/>
          <w:sz w:val="22"/>
          <w:szCs w:val="22"/>
        </w:rPr>
        <w:lastRenderedPageBreak/>
        <w:t>Sposób przyznawania punktacji za spełnienie kryterium.</w:t>
      </w:r>
    </w:p>
    <w:p w:rsidR="008F6BC7" w:rsidRDefault="008F6BC7" w:rsidP="003552E5">
      <w:pPr>
        <w:spacing w:line="276" w:lineRule="auto"/>
        <w:ind w:left="357" w:firstLine="0"/>
        <w:rPr>
          <w:rFonts w:asciiTheme="minorHAnsi" w:hAnsiTheme="minorHAnsi"/>
          <w:bCs/>
          <w:sz w:val="22"/>
          <w:szCs w:val="22"/>
        </w:rPr>
      </w:pPr>
    </w:p>
    <w:p w:rsidR="00EE36C4" w:rsidRPr="00A86E21" w:rsidRDefault="00EE36C4" w:rsidP="003552E5">
      <w:pPr>
        <w:spacing w:line="276" w:lineRule="auto"/>
        <w:ind w:left="357" w:firstLine="0"/>
        <w:rPr>
          <w:rFonts w:asciiTheme="minorHAnsi" w:hAnsiTheme="minorHAnsi"/>
          <w:bCs/>
          <w:sz w:val="22"/>
          <w:szCs w:val="22"/>
        </w:rPr>
      </w:pPr>
      <w:r w:rsidRPr="00A86E21">
        <w:rPr>
          <w:rFonts w:asciiTheme="minorHAnsi" w:hAnsiTheme="minorHAnsi"/>
          <w:bCs/>
          <w:sz w:val="22"/>
          <w:szCs w:val="22"/>
        </w:rPr>
        <w:t xml:space="preserve">Punkty za kryterium "cena" zostaną obliczone na podstawie wzoru: </w:t>
      </w:r>
    </w:p>
    <w:p w:rsidR="00EE36C4" w:rsidRPr="00A86E21" w:rsidRDefault="00EE36C4" w:rsidP="003552E5">
      <w:pPr>
        <w:spacing w:line="276" w:lineRule="auto"/>
        <w:ind w:left="357" w:firstLine="0"/>
        <w:rPr>
          <w:rFonts w:asciiTheme="minorHAnsi" w:hAnsiTheme="minorHAnsi"/>
          <w:bCs/>
          <w:sz w:val="22"/>
          <w:szCs w:val="22"/>
        </w:rPr>
      </w:pPr>
    </w:p>
    <w:p w:rsidR="00EE36C4" w:rsidRPr="00A86E21" w:rsidRDefault="005967FB" w:rsidP="003552E5">
      <w:pPr>
        <w:spacing w:line="276" w:lineRule="auto"/>
        <w:ind w:left="357" w:firstLine="0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9F5BB16" wp14:editId="13173D5F">
                <wp:simplePos x="0" y="0"/>
                <wp:positionH relativeFrom="column">
                  <wp:posOffset>233680</wp:posOffset>
                </wp:positionH>
                <wp:positionV relativeFrom="paragraph">
                  <wp:posOffset>228600</wp:posOffset>
                </wp:positionV>
                <wp:extent cx="3152775" cy="0"/>
                <wp:effectExtent l="0" t="0" r="9525" b="19050"/>
                <wp:wrapNone/>
                <wp:docPr id="5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8.4pt;margin-top:18pt;width:24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RI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"/>
            </w:pict>
          </mc:Fallback>
        </mc:AlternateContent>
      </w:r>
      <w:r w:rsidR="00EE36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A1B15" wp14:editId="1C0DEFF7">
                <wp:simplePos x="0" y="0"/>
                <wp:positionH relativeFrom="column">
                  <wp:posOffset>3472815</wp:posOffset>
                </wp:positionH>
                <wp:positionV relativeFrom="paragraph">
                  <wp:posOffset>72390</wp:posOffset>
                </wp:positionV>
                <wp:extent cx="1666875" cy="304800"/>
                <wp:effectExtent l="0" t="0" r="28575" b="19050"/>
                <wp:wrapNone/>
                <wp:docPr id="6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65F" w:rsidRPr="002222DE" w:rsidRDefault="00D7665F" w:rsidP="00EE36C4">
                            <w:pPr>
                              <w:ind w:firstLine="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222D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x 100 = liczba punktów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73.45pt;margin-top:5.7pt;width:131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" strokecolor="white">
                <v:textbox>
                  <w:txbxContent>
                    <w:p w:rsidR="00D7665F" w:rsidRPr="002222DE" w:rsidRDefault="00D7665F" w:rsidP="00EE36C4">
                      <w:pPr>
                        <w:ind w:firstLine="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222D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x 100 = liczba punktów</w:t>
                      </w:r>
                    </w:p>
                  </w:txbxContent>
                </v:textbox>
              </v:shape>
            </w:pict>
          </mc:Fallback>
        </mc:AlternateContent>
      </w:r>
      <w:r w:rsidR="00EE36C4" w:rsidRPr="00A86E2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F6BC7" w:rsidRPr="00A86E21">
        <w:rPr>
          <w:rFonts w:asciiTheme="minorHAnsi" w:hAnsiTheme="minorHAnsi"/>
          <w:b/>
          <w:bCs/>
          <w:sz w:val="22"/>
          <w:szCs w:val="22"/>
        </w:rPr>
        <w:t>najniższ</w:t>
      </w:r>
      <w:r w:rsidR="008F6BC7">
        <w:rPr>
          <w:rFonts w:asciiTheme="minorHAnsi" w:hAnsiTheme="minorHAnsi"/>
          <w:b/>
          <w:bCs/>
          <w:sz w:val="22"/>
          <w:szCs w:val="22"/>
        </w:rPr>
        <w:t>a</w:t>
      </w:r>
      <w:r w:rsidR="008F6BC7" w:rsidRPr="00A86E21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łączna </w:t>
      </w:r>
      <w:r w:rsidR="00EE36C4" w:rsidRPr="00A86E21">
        <w:rPr>
          <w:rFonts w:asciiTheme="minorHAnsi" w:hAnsiTheme="minorHAnsi"/>
          <w:b/>
          <w:bCs/>
          <w:sz w:val="22"/>
          <w:szCs w:val="22"/>
        </w:rPr>
        <w:t xml:space="preserve">cena brutto </w:t>
      </w:r>
      <w:r>
        <w:rPr>
          <w:rFonts w:asciiTheme="minorHAnsi" w:hAnsiTheme="minorHAnsi"/>
          <w:b/>
          <w:bCs/>
          <w:sz w:val="22"/>
          <w:szCs w:val="22"/>
        </w:rPr>
        <w:t xml:space="preserve">z </w:t>
      </w:r>
      <w:r w:rsidR="00EE36C4" w:rsidRPr="00A86E21">
        <w:rPr>
          <w:rFonts w:asciiTheme="minorHAnsi" w:hAnsiTheme="minorHAnsi"/>
          <w:b/>
          <w:bCs/>
          <w:sz w:val="22"/>
          <w:szCs w:val="22"/>
        </w:rPr>
        <w:t xml:space="preserve">analizowanych ofert </w:t>
      </w:r>
    </w:p>
    <w:p w:rsidR="00EE36C4" w:rsidRDefault="00EE36C4" w:rsidP="003552E5">
      <w:pPr>
        <w:spacing w:line="276" w:lineRule="auto"/>
        <w:ind w:left="357" w:firstLine="0"/>
        <w:rPr>
          <w:rFonts w:asciiTheme="minorHAnsi" w:hAnsiTheme="minorHAnsi"/>
          <w:b/>
          <w:bCs/>
          <w:sz w:val="22"/>
          <w:szCs w:val="22"/>
        </w:rPr>
      </w:pPr>
      <w:r w:rsidRPr="00A86E2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967FB">
        <w:rPr>
          <w:rFonts w:asciiTheme="minorHAnsi" w:hAnsiTheme="minorHAnsi"/>
          <w:b/>
          <w:bCs/>
          <w:sz w:val="22"/>
          <w:szCs w:val="22"/>
        </w:rPr>
        <w:t xml:space="preserve">łączna </w:t>
      </w:r>
      <w:r w:rsidRPr="00A86E21">
        <w:rPr>
          <w:rFonts w:asciiTheme="minorHAnsi" w:hAnsiTheme="minorHAnsi"/>
          <w:b/>
          <w:bCs/>
          <w:sz w:val="22"/>
          <w:szCs w:val="22"/>
        </w:rPr>
        <w:t xml:space="preserve">cena brutto oferty </w:t>
      </w:r>
      <w:r w:rsidR="005967FB">
        <w:rPr>
          <w:rFonts w:asciiTheme="minorHAnsi" w:hAnsiTheme="minorHAnsi"/>
          <w:b/>
          <w:bCs/>
          <w:sz w:val="22"/>
          <w:szCs w:val="22"/>
        </w:rPr>
        <w:t>badanej</w:t>
      </w:r>
    </w:p>
    <w:p w:rsidR="00225B2C" w:rsidRPr="00A86E21" w:rsidRDefault="00225B2C" w:rsidP="003552E5">
      <w:pPr>
        <w:spacing w:line="276" w:lineRule="auto"/>
        <w:ind w:left="357" w:firstLine="0"/>
        <w:rPr>
          <w:rFonts w:asciiTheme="minorHAnsi" w:hAnsiTheme="minorHAnsi"/>
          <w:b/>
          <w:bCs/>
          <w:sz w:val="22"/>
          <w:szCs w:val="22"/>
        </w:rPr>
      </w:pPr>
    </w:p>
    <w:p w:rsidR="00C673B6" w:rsidRPr="00A86E21" w:rsidRDefault="00C673B6" w:rsidP="003552E5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Theme="minorHAnsi" w:hAnsiTheme="minorHAnsi"/>
          <w:bCs/>
          <w:sz w:val="22"/>
          <w:szCs w:val="22"/>
        </w:rPr>
      </w:pPr>
      <w:r w:rsidRPr="00A86E21">
        <w:rPr>
          <w:rFonts w:asciiTheme="minorHAnsi" w:hAnsiTheme="minorHAnsi"/>
          <w:bCs/>
          <w:sz w:val="22"/>
          <w:szCs w:val="22"/>
        </w:rPr>
        <w:t>Za najkorzystniejszą zostanie uznana oferta, która uzyska najwyższą ilość punktów.</w:t>
      </w:r>
    </w:p>
    <w:p w:rsidR="00EE36C4" w:rsidRPr="00DB6360" w:rsidRDefault="00EE36C4" w:rsidP="003552E5">
      <w:pPr>
        <w:numPr>
          <w:ilvl w:val="0"/>
          <w:numId w:val="1"/>
        </w:numPr>
        <w:spacing w:before="240" w:after="120" w:line="276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B636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INFORMACJE O FORMALNOŚCIACH, JAKIE POWINNY BYĆ DOPEŁNIONE PO WYBORZE OFERTY W CELU ZAWARCIA UMOWY</w:t>
      </w:r>
    </w:p>
    <w:p w:rsidR="003C6F7E" w:rsidRPr="006350F1" w:rsidRDefault="00EE36C4" w:rsidP="006350F1">
      <w:pPr>
        <w:pStyle w:val="Nagwek1"/>
        <w:keepNext w:val="0"/>
        <w:keepLines w:val="0"/>
        <w:widowControl w:val="0"/>
        <w:spacing w:before="0" w:line="276" w:lineRule="auto"/>
        <w:ind w:firstLine="0"/>
        <w:rPr>
          <w:rFonts w:asciiTheme="minorHAnsi" w:hAnsiTheme="minorHAnsi"/>
          <w:b w:val="0"/>
          <w:color w:val="auto"/>
          <w:sz w:val="22"/>
          <w:szCs w:val="22"/>
        </w:rPr>
      </w:pPr>
      <w:r w:rsidRPr="00A86E21">
        <w:rPr>
          <w:rFonts w:asciiTheme="minorHAnsi" w:hAnsiTheme="minorHAnsi"/>
          <w:b w:val="0"/>
          <w:color w:val="auto"/>
          <w:sz w:val="22"/>
          <w:szCs w:val="22"/>
        </w:rPr>
        <w:t>Zamawiający poinformuje o wynikach postępowania każdego z potencjalnych wykonawców, który złożył ofertę</w:t>
      </w:r>
      <w:r w:rsidR="00D7665F">
        <w:rPr>
          <w:rFonts w:asciiTheme="minorHAnsi" w:hAnsiTheme="minorHAnsi"/>
          <w:b w:val="0"/>
          <w:color w:val="auto"/>
          <w:sz w:val="22"/>
          <w:szCs w:val="22"/>
        </w:rPr>
        <w:t>.</w:t>
      </w:r>
      <w:r w:rsidRPr="00A86E21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D7665F">
        <w:rPr>
          <w:rFonts w:asciiTheme="minorHAnsi" w:hAnsiTheme="minorHAnsi"/>
          <w:b w:val="0"/>
          <w:color w:val="auto"/>
          <w:sz w:val="22"/>
          <w:szCs w:val="22"/>
        </w:rPr>
        <w:t>Z</w:t>
      </w:r>
      <w:r w:rsidRPr="00A86E21">
        <w:rPr>
          <w:rFonts w:asciiTheme="minorHAnsi" w:hAnsiTheme="minorHAnsi"/>
          <w:b w:val="0"/>
          <w:color w:val="auto"/>
          <w:sz w:val="22"/>
          <w:szCs w:val="22"/>
        </w:rPr>
        <w:t xml:space="preserve"> wybranym Wykonawcą zostanie podpisana </w:t>
      </w:r>
      <w:r w:rsidR="00D7665F" w:rsidRPr="00A86E21">
        <w:rPr>
          <w:rFonts w:asciiTheme="minorHAnsi" w:hAnsiTheme="minorHAnsi"/>
          <w:b w:val="0"/>
          <w:color w:val="auto"/>
          <w:sz w:val="22"/>
          <w:szCs w:val="22"/>
        </w:rPr>
        <w:t>umow</w:t>
      </w:r>
      <w:r w:rsidR="00D7665F">
        <w:rPr>
          <w:rFonts w:asciiTheme="minorHAnsi" w:hAnsiTheme="minorHAnsi"/>
          <w:b w:val="0"/>
          <w:color w:val="auto"/>
          <w:sz w:val="22"/>
          <w:szCs w:val="22"/>
        </w:rPr>
        <w:t>a w przedmiocie zamówienia</w:t>
      </w:r>
      <w:r w:rsidRPr="00A86E21">
        <w:rPr>
          <w:rFonts w:asciiTheme="minorHAnsi" w:hAnsiTheme="minorHAnsi"/>
          <w:b w:val="0"/>
          <w:color w:val="auto"/>
          <w:sz w:val="22"/>
          <w:szCs w:val="22"/>
        </w:rPr>
        <w:t>.</w:t>
      </w:r>
    </w:p>
    <w:p w:rsidR="00EE36C4" w:rsidRPr="00DB6360" w:rsidRDefault="00EE36C4" w:rsidP="003552E5">
      <w:pPr>
        <w:numPr>
          <w:ilvl w:val="0"/>
          <w:numId w:val="1"/>
        </w:numPr>
        <w:spacing w:before="240" w:after="120" w:line="276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B636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TERMIN ZWIĄZANIA OFERTĄ</w:t>
      </w:r>
    </w:p>
    <w:p w:rsidR="00EE36C4" w:rsidRPr="00A86E21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A86E21">
        <w:rPr>
          <w:rFonts w:asciiTheme="minorHAnsi" w:hAnsiTheme="minorHAnsi" w:cs="Arial"/>
          <w:sz w:val="22"/>
          <w:szCs w:val="22"/>
        </w:rPr>
        <w:t xml:space="preserve">Termin związania ofertą to </w:t>
      </w:r>
      <w:r w:rsidR="00D7665F">
        <w:rPr>
          <w:rFonts w:asciiTheme="minorHAnsi" w:hAnsiTheme="minorHAnsi" w:cs="Arial"/>
          <w:sz w:val="22"/>
          <w:szCs w:val="22"/>
        </w:rPr>
        <w:t>30</w:t>
      </w:r>
      <w:r w:rsidR="00D7665F" w:rsidRPr="00A86E21">
        <w:rPr>
          <w:rFonts w:asciiTheme="minorHAnsi" w:hAnsiTheme="minorHAnsi" w:cs="Arial"/>
          <w:sz w:val="22"/>
          <w:szCs w:val="22"/>
        </w:rPr>
        <w:t xml:space="preserve"> </w:t>
      </w:r>
      <w:r w:rsidRPr="00A86E21">
        <w:rPr>
          <w:rFonts w:asciiTheme="minorHAnsi" w:hAnsiTheme="minorHAnsi" w:cs="Arial"/>
          <w:sz w:val="22"/>
          <w:szCs w:val="22"/>
        </w:rPr>
        <w:t>dni kalendarzowych od dnia upływu terminu składania ofert.</w:t>
      </w:r>
    </w:p>
    <w:p w:rsidR="00EE36C4" w:rsidRPr="00DB6360" w:rsidRDefault="00EE36C4" w:rsidP="003552E5">
      <w:pPr>
        <w:numPr>
          <w:ilvl w:val="0"/>
          <w:numId w:val="1"/>
        </w:numPr>
        <w:spacing w:before="240" w:after="120" w:line="276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B636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UNIEWAŻNIENIE POSTĘPOWANIA</w:t>
      </w:r>
    </w:p>
    <w:p w:rsidR="00EE36C4" w:rsidRPr="00A86E21" w:rsidRDefault="00EE36C4" w:rsidP="003552E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Zamawiający zastrzega sobie możliwość unieważnienia postępowania bez podania przyczyny. W</w:t>
      </w:r>
      <w:r w:rsidR="00D7665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 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przypadku unieważnienia postępowania, Zamawiający nie ponosi kosztów postępowania.</w:t>
      </w:r>
    </w:p>
    <w:p w:rsidR="00EE36C4" w:rsidRPr="00DB6360" w:rsidRDefault="00EE36C4" w:rsidP="003552E5">
      <w:pPr>
        <w:numPr>
          <w:ilvl w:val="0"/>
          <w:numId w:val="1"/>
        </w:numPr>
        <w:spacing w:before="240" w:after="120" w:line="276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B636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FINANSOWANIE</w:t>
      </w:r>
    </w:p>
    <w:p w:rsidR="00D7665F" w:rsidRPr="002663CE" w:rsidRDefault="00EE36C4" w:rsidP="003552E5">
      <w:pPr>
        <w:spacing w:line="276" w:lineRule="auto"/>
        <w:ind w:hanging="1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Zamówienie jest współfinansowane ze środków Unii Europejskiej w ramach Europejskiego Funduszu Społecznego</w:t>
      </w:r>
      <w:r w:rsidR="00D7665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,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w ramach </w:t>
      </w:r>
      <w:r w:rsidR="00D7665F" w:rsidRPr="002663CE">
        <w:rPr>
          <w:rFonts w:asciiTheme="minorHAnsi" w:eastAsia="Times New Roman" w:hAnsiTheme="minorHAnsi" w:cs="Calibri"/>
          <w:sz w:val="22"/>
          <w:szCs w:val="22"/>
          <w:lang w:eastAsia="pl-PL"/>
        </w:rPr>
        <w:t>Programu Operacyjnego Kapitał Ludzki 2007-2013, Priorytet I Zatrudnienie i</w:t>
      </w:r>
      <w:r w:rsidR="00D7665F">
        <w:rPr>
          <w:rFonts w:asciiTheme="minorHAnsi" w:eastAsia="Times New Roman" w:hAnsiTheme="minorHAnsi" w:cs="Calibri"/>
          <w:sz w:val="22"/>
          <w:szCs w:val="22"/>
          <w:lang w:eastAsia="pl-PL"/>
        </w:rPr>
        <w:t> </w:t>
      </w:r>
      <w:r w:rsidR="00D7665F" w:rsidRPr="002663CE">
        <w:rPr>
          <w:rFonts w:asciiTheme="minorHAnsi" w:eastAsia="Times New Roman" w:hAnsiTheme="minorHAnsi" w:cs="Calibri"/>
          <w:sz w:val="22"/>
          <w:szCs w:val="22"/>
          <w:lang w:eastAsia="pl-PL"/>
        </w:rPr>
        <w:t>integracja społeczna, Działanie 1.3 Ogólnopolskie programy integracji i aktywizacji zawodowej, Poddziałanie 1.3.6 PFRON – projekty systemowe, numer umowy: POKL.01.03.06-00-074</w:t>
      </w:r>
      <w:r w:rsidR="00206B63">
        <w:rPr>
          <w:rFonts w:asciiTheme="minorHAnsi" w:eastAsia="Times New Roman" w:hAnsiTheme="minorHAnsi" w:cs="Calibri"/>
          <w:sz w:val="22"/>
          <w:szCs w:val="22"/>
          <w:lang w:eastAsia="pl-PL"/>
        </w:rPr>
        <w:t>.</w:t>
      </w:r>
    </w:p>
    <w:p w:rsidR="00EE36C4" w:rsidRPr="00DB6360" w:rsidRDefault="00EE36C4" w:rsidP="003552E5">
      <w:pPr>
        <w:numPr>
          <w:ilvl w:val="0"/>
          <w:numId w:val="1"/>
        </w:numPr>
        <w:spacing w:before="240" w:after="120" w:line="276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B636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UWAGI KOŃCOWE</w:t>
      </w:r>
    </w:p>
    <w:p w:rsidR="00EE36C4" w:rsidRPr="00A86E21" w:rsidRDefault="00EE36C4" w:rsidP="003552E5">
      <w:pPr>
        <w:numPr>
          <w:ilvl w:val="0"/>
          <w:numId w:val="2"/>
        </w:numPr>
        <w:spacing w:line="276" w:lineRule="auto"/>
        <w:ind w:left="426" w:hanging="426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 możliwości realizacji zamówienia będą wyłączone podmioty, które powiązane są z</w:t>
      </w:r>
      <w:r w:rsidR="00D7665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 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beneficjentem lub osobami upoważnionymi do zaciągania zobowiązań w imieniu beneficjenta lub osobami wykonującymi w imieniu beneficjenta czynności związane z przygotowaniem i</w:t>
      </w:r>
      <w:r w:rsidR="00D7665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 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przeprowadzeniem procedury wyboru Wykonawcy osobowo lub kapitałowo.</w:t>
      </w:r>
    </w:p>
    <w:p w:rsidR="00EE36C4" w:rsidRDefault="00210DCB" w:rsidP="003552E5">
      <w:pPr>
        <w:numPr>
          <w:ilvl w:val="0"/>
          <w:numId w:val="2"/>
        </w:numPr>
        <w:spacing w:line="276" w:lineRule="auto"/>
        <w:ind w:left="426" w:hanging="426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A65E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Niniejsze ogłoszenie nie jest ogłoszeniem w rozumieniu ustawy prawo zamówień publicznych,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</w:t>
      </w:r>
      <w:r w:rsidRPr="007A65E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a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 </w:t>
      </w:r>
      <w:r w:rsidRPr="007A65E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propozycje składane przez zainteresowane podmioty nie są ofertami w rozumieniu kodeksu cywilnego. Niniejsze zapytanie ofertowe nie stanowi zobowiązania Fundacji Aktywizacja do zawarcia umowy. Fundacja Aktywizacja może odstąpić od podpisania umowy bez podania uzasadnienia swojej decyzji</w:t>
      </w:r>
      <w:r w:rsidR="00EE36C4"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.</w:t>
      </w:r>
    </w:p>
    <w:p w:rsidR="00C378C5" w:rsidRDefault="00C378C5" w:rsidP="00C378C5">
      <w:pPr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378C5" w:rsidRDefault="00C378C5" w:rsidP="00C378C5">
      <w:pPr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378C5" w:rsidRDefault="00C378C5" w:rsidP="00C378C5">
      <w:pPr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378C5" w:rsidRPr="00A86E21" w:rsidRDefault="00C378C5" w:rsidP="00C378C5">
      <w:pPr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E36C4" w:rsidRPr="00DB6360" w:rsidRDefault="00EE36C4" w:rsidP="003552E5">
      <w:pPr>
        <w:numPr>
          <w:ilvl w:val="0"/>
          <w:numId w:val="1"/>
        </w:numPr>
        <w:spacing w:before="240" w:after="120" w:line="276" w:lineRule="auto"/>
        <w:ind w:left="426" w:hanging="426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B636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lastRenderedPageBreak/>
        <w:t>POSTANOWIENIA KOŃCOWE</w:t>
      </w:r>
    </w:p>
    <w:p w:rsidR="00EE36C4" w:rsidRPr="00A86E21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Do zapytania ofertowego dołączono:</w:t>
      </w:r>
    </w:p>
    <w:p w:rsidR="00E94AF4" w:rsidRDefault="00E94AF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1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– Formularz ofertowy Wykonawcy</w:t>
      </w:r>
    </w:p>
    <w:p w:rsidR="00EE36C4" w:rsidRPr="00A86E21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Załącznik nr </w:t>
      </w:r>
      <w:r w:rsidR="00E94AF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2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– Oświadczenie o braku powiązań kapitałowych lub osobowych</w:t>
      </w:r>
    </w:p>
    <w:p w:rsidR="00EE36C4" w:rsidRPr="00A86E21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3 – Oświadczenie o spełnianiu warunków udziału w postępowaniu</w:t>
      </w:r>
    </w:p>
    <w:p w:rsidR="00EE36C4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C3564" w:rsidRDefault="00BC356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378C5" w:rsidRDefault="00C378C5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378C5" w:rsidRPr="00A86E21" w:rsidRDefault="00C378C5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E36C4" w:rsidRPr="00A86E21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……………………………………</w:t>
      </w:r>
    </w:p>
    <w:p w:rsidR="00EE36C4" w:rsidRPr="00A86E21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(data i podpis)</w:t>
      </w:r>
    </w:p>
    <w:p w:rsidR="00EE36C4" w:rsidRPr="00A86E21" w:rsidRDefault="00EE36C4" w:rsidP="003552E5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  <w:r w:rsidR="00E94AF4" w:rsidRPr="00A86E21">
        <w:rPr>
          <w:rFonts w:asciiTheme="minorHAnsi" w:hAnsiTheme="minorHAnsi" w:cs="Times New Roman"/>
          <w:i/>
          <w:sz w:val="22"/>
          <w:szCs w:val="22"/>
        </w:rPr>
        <w:lastRenderedPageBreak/>
        <w:t xml:space="preserve"> </w:t>
      </w:r>
      <w:r w:rsidRPr="00A86E21">
        <w:rPr>
          <w:rFonts w:asciiTheme="minorHAnsi" w:hAnsiTheme="minorHAnsi" w:cs="Times New Roman"/>
          <w:i/>
          <w:sz w:val="22"/>
          <w:szCs w:val="22"/>
        </w:rPr>
        <w:t>Załącznik nr</w:t>
      </w:r>
      <w:r w:rsidR="00E94AF4">
        <w:rPr>
          <w:rFonts w:asciiTheme="minorHAnsi" w:hAnsiTheme="minorHAnsi" w:cs="Times New Roman"/>
          <w:i/>
          <w:sz w:val="22"/>
          <w:szCs w:val="22"/>
        </w:rPr>
        <w:t xml:space="preserve"> 1</w:t>
      </w:r>
      <w:r w:rsidRPr="00A86E21">
        <w:rPr>
          <w:rFonts w:asciiTheme="minorHAnsi" w:hAnsiTheme="minorHAnsi" w:cs="Times New Roman"/>
          <w:i/>
          <w:sz w:val="22"/>
          <w:szCs w:val="22"/>
        </w:rPr>
        <w:t xml:space="preserve"> do zapytania ofertowego</w:t>
      </w:r>
    </w:p>
    <w:p w:rsidR="00EE36C4" w:rsidRPr="00A86E21" w:rsidRDefault="00EE36C4" w:rsidP="003552E5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EE36C4" w:rsidRPr="00A86E21" w:rsidRDefault="00EE36C4" w:rsidP="003552E5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EE36C4" w:rsidRPr="00A86E21" w:rsidRDefault="00EE36C4" w:rsidP="003552E5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EE36C4" w:rsidRPr="00A86E21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EE36C4" w:rsidRPr="00A86E21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EE36C4" w:rsidRPr="00A86E21" w:rsidRDefault="00EE36C4" w:rsidP="003552E5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EE36C4" w:rsidRPr="00A86E21" w:rsidRDefault="00EE36C4" w:rsidP="003552E5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EE36C4" w:rsidRPr="00A86E21" w:rsidRDefault="00EE36C4" w:rsidP="003552E5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EE36C4" w:rsidRPr="00A86E21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 w:rsidR="00C378C5" w:rsidRPr="00C378C5">
        <w:rPr>
          <w:rFonts w:asciiTheme="minorHAnsi" w:hAnsiTheme="minorHAnsi" w:cs="Times New Roman"/>
          <w:sz w:val="22"/>
          <w:szCs w:val="22"/>
        </w:rPr>
        <w:t>11/08/2014/WW, data: 08.08.2014 r.</w:t>
      </w:r>
    </w:p>
    <w:p w:rsidR="00EE36C4" w:rsidRPr="00A86E21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A86E21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Wsp</w:t>
      </w:r>
      <w:r w:rsidR="00C378C5">
        <w:rPr>
          <w:rFonts w:asciiTheme="minorHAnsi" w:hAnsiTheme="minorHAnsi"/>
          <w:color w:val="auto"/>
          <w:sz w:val="22"/>
          <w:szCs w:val="22"/>
        </w:rPr>
        <w:t>ólny Słownik Zamówień (KOD CPV)</w:t>
      </w:r>
      <w:r w:rsidRPr="00A86E21">
        <w:rPr>
          <w:rFonts w:asciiTheme="minorHAnsi" w:hAnsiTheme="minorHAnsi" w:cs="Times New Roman"/>
          <w:bCs/>
          <w:color w:val="auto"/>
          <w:sz w:val="22"/>
          <w:szCs w:val="22"/>
        </w:rPr>
        <w:t>: </w:t>
      </w:r>
    </w:p>
    <w:p w:rsidR="00BC3564" w:rsidRPr="00A86E21" w:rsidRDefault="00BC3564" w:rsidP="00BC3564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sz w:val="22"/>
          <w:szCs w:val="22"/>
          <w:lang w:eastAsia="pl-PL"/>
        </w:rPr>
        <w:t>55120000-7 Usługi hotelarskie w zakresie spotkań i konferencji</w:t>
      </w:r>
    </w:p>
    <w:p w:rsidR="00BC3564" w:rsidRPr="00A86E21" w:rsidRDefault="00BC3564" w:rsidP="00BC3564">
      <w:pPr>
        <w:spacing w:line="276" w:lineRule="auto"/>
        <w:ind w:firstLine="0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A86E21">
        <w:rPr>
          <w:rFonts w:ascii="Calibri" w:eastAsia="Times New Roman" w:hAnsi="Calibri" w:cs="Times New Roman"/>
          <w:sz w:val="22"/>
          <w:szCs w:val="22"/>
          <w:lang w:eastAsia="pl-PL"/>
        </w:rPr>
        <w:t>55300000-3 Usługi restauracyjne i dotyczące podawania posiłków</w:t>
      </w:r>
    </w:p>
    <w:p w:rsidR="00EE36C4" w:rsidRPr="00A86E21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Nazwa (firma) oraz adres Wykonawcy. </w:t>
      </w:r>
    </w:p>
    <w:p w:rsidR="00EE36C4" w:rsidRPr="00A86E21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E36C4" w:rsidRPr="00A86E21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663CE" w:rsidRDefault="002663CE" w:rsidP="003552E5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e-mail:</w:t>
      </w:r>
      <w:r>
        <w:rPr>
          <w:rFonts w:asciiTheme="minorHAnsi" w:hAnsiTheme="minorHAnsi"/>
          <w:color w:val="auto"/>
          <w:sz w:val="22"/>
          <w:szCs w:val="22"/>
        </w:rPr>
        <w:tab/>
      </w:r>
      <w:r w:rsidRPr="00A86E21">
        <w:rPr>
          <w:rFonts w:asciiTheme="minorHAnsi" w:hAnsiTheme="minorHAnsi"/>
          <w:color w:val="auto"/>
          <w:sz w:val="22"/>
          <w:szCs w:val="22"/>
        </w:rPr>
        <w:t>.................................................</w:t>
      </w:r>
    </w:p>
    <w:p w:rsidR="00EE36C4" w:rsidRPr="00A86E21" w:rsidRDefault="00EE36C4" w:rsidP="003552E5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NIP:</w:t>
      </w:r>
      <w:r w:rsidR="002663CE">
        <w:rPr>
          <w:rFonts w:asciiTheme="minorHAnsi" w:hAnsiTheme="minorHAnsi"/>
          <w:color w:val="auto"/>
          <w:sz w:val="22"/>
          <w:szCs w:val="22"/>
        </w:rPr>
        <w:tab/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</w:t>
      </w:r>
    </w:p>
    <w:p w:rsidR="00EE36C4" w:rsidRPr="00A86E21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EE36C4" w:rsidRPr="00A86E21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EE36C4" w:rsidRPr="00A86E21" w:rsidRDefault="00EE36C4" w:rsidP="003552E5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2663CE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b/>
          <w:bCs/>
          <w:color w:val="auto"/>
          <w:sz w:val="22"/>
          <w:szCs w:val="22"/>
        </w:rPr>
        <w:t xml:space="preserve">w odpowiedzi na zapytanie ofertowe dotyczące wyboru Wykonawcy </w:t>
      </w:r>
      <w:r w:rsidR="00225B2C" w:rsidRPr="00225B2C">
        <w:rPr>
          <w:rFonts w:asciiTheme="minorHAnsi" w:hAnsiTheme="minorHAnsi"/>
          <w:bCs/>
          <w:color w:val="auto"/>
          <w:sz w:val="22"/>
          <w:szCs w:val="22"/>
        </w:rPr>
        <w:t>w</w:t>
      </w:r>
      <w:r w:rsidR="00225B2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A86E21">
        <w:rPr>
          <w:rFonts w:asciiTheme="minorHAnsi" w:hAnsiTheme="minorHAnsi"/>
          <w:bCs/>
          <w:color w:val="auto"/>
          <w:sz w:val="22"/>
          <w:szCs w:val="22"/>
        </w:rPr>
        <w:t xml:space="preserve">ramach projektu </w:t>
      </w:r>
      <w:r w:rsidRPr="00A86E21">
        <w:rPr>
          <w:rFonts w:asciiTheme="minorHAnsi" w:hAnsiTheme="minorHAnsi"/>
          <w:bCs/>
          <w:color w:val="auto"/>
          <w:sz w:val="22"/>
          <w:szCs w:val="22"/>
        </w:rPr>
        <w:br/>
        <w:t>pn. „Wsparcie środowiska osób niepełnosprawnych z terenów wiejskich i małomiasteczkowych”</w:t>
      </w:r>
      <w:r w:rsidRPr="00A86E21">
        <w:rPr>
          <w:rFonts w:asciiTheme="minorHAnsi" w:hAnsiTheme="minorHAnsi"/>
          <w:bCs/>
          <w:color w:val="auto"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składam ofertę </w:t>
      </w:r>
      <w:r w:rsidRPr="00D31C22">
        <w:rPr>
          <w:rFonts w:asciiTheme="minorHAnsi" w:hAnsiTheme="minorHAnsi"/>
          <w:b/>
          <w:color w:val="auto"/>
          <w:sz w:val="22"/>
          <w:szCs w:val="22"/>
        </w:rPr>
        <w:t>na wykonanie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663CE">
        <w:rPr>
          <w:rFonts w:asciiTheme="minorHAnsi" w:hAnsiTheme="minorHAnsi" w:cs="Times New Roman"/>
          <w:b/>
          <w:color w:val="auto"/>
          <w:sz w:val="22"/>
          <w:szCs w:val="22"/>
        </w:rPr>
        <w:t xml:space="preserve">usługi </w:t>
      </w:r>
      <w:r w:rsidRPr="002663CE">
        <w:rPr>
          <w:rFonts w:asciiTheme="minorHAnsi" w:hAnsiTheme="minorHAnsi" w:cs="Calibri"/>
          <w:b/>
          <w:color w:val="auto"/>
          <w:sz w:val="22"/>
          <w:szCs w:val="22"/>
        </w:rPr>
        <w:t xml:space="preserve">wynajmu sali konferencyjnej </w:t>
      </w:r>
      <w:r w:rsidR="006350F1">
        <w:rPr>
          <w:rFonts w:asciiTheme="minorHAnsi" w:hAnsiTheme="minorHAnsi" w:cs="Calibri"/>
          <w:b/>
          <w:color w:val="auto"/>
          <w:sz w:val="22"/>
          <w:szCs w:val="22"/>
        </w:rPr>
        <w:t xml:space="preserve">i </w:t>
      </w:r>
      <w:r w:rsidR="00206B63">
        <w:rPr>
          <w:rFonts w:asciiTheme="minorHAnsi" w:hAnsiTheme="minorHAnsi" w:cs="Calibri"/>
          <w:b/>
          <w:color w:val="auto"/>
          <w:sz w:val="22"/>
          <w:szCs w:val="22"/>
        </w:rPr>
        <w:t>czterech</w:t>
      </w:r>
      <w:r w:rsidR="00BC3564">
        <w:rPr>
          <w:rFonts w:asciiTheme="minorHAnsi" w:hAnsiTheme="minorHAnsi" w:cs="Calibri"/>
          <w:b/>
          <w:color w:val="auto"/>
          <w:sz w:val="22"/>
          <w:szCs w:val="22"/>
        </w:rPr>
        <w:t xml:space="preserve"> </w:t>
      </w:r>
      <w:proofErr w:type="spellStart"/>
      <w:r w:rsidR="006350F1">
        <w:rPr>
          <w:rFonts w:asciiTheme="minorHAnsi" w:hAnsiTheme="minorHAnsi" w:cs="Calibri"/>
          <w:b/>
          <w:color w:val="auto"/>
          <w:sz w:val="22"/>
          <w:szCs w:val="22"/>
        </w:rPr>
        <w:t>sal</w:t>
      </w:r>
      <w:proofErr w:type="spellEnd"/>
      <w:r w:rsidR="006350F1">
        <w:rPr>
          <w:rFonts w:asciiTheme="minorHAnsi" w:hAnsiTheme="minorHAnsi" w:cs="Calibri"/>
          <w:b/>
          <w:color w:val="auto"/>
          <w:sz w:val="22"/>
          <w:szCs w:val="22"/>
        </w:rPr>
        <w:t xml:space="preserve"> warsztatowych </w:t>
      </w:r>
      <w:r w:rsidRPr="002663CE">
        <w:rPr>
          <w:rFonts w:asciiTheme="minorHAnsi" w:hAnsiTheme="minorHAnsi" w:cs="Calibri"/>
          <w:b/>
          <w:color w:val="auto"/>
          <w:sz w:val="22"/>
          <w:szCs w:val="22"/>
        </w:rPr>
        <w:t xml:space="preserve">wraz </w:t>
      </w:r>
      <w:r w:rsidR="00BC3564" w:rsidRPr="002663CE">
        <w:rPr>
          <w:rFonts w:asciiTheme="minorHAnsi" w:hAnsiTheme="minorHAnsi" w:cs="Calibri"/>
          <w:b/>
          <w:color w:val="auto"/>
          <w:sz w:val="22"/>
          <w:szCs w:val="22"/>
        </w:rPr>
        <w:t>z</w:t>
      </w:r>
      <w:r w:rsidR="00BC3564">
        <w:rPr>
          <w:rFonts w:asciiTheme="minorHAnsi" w:hAnsiTheme="minorHAnsi" w:cs="Calibri"/>
          <w:b/>
          <w:color w:val="auto"/>
          <w:sz w:val="22"/>
          <w:szCs w:val="22"/>
        </w:rPr>
        <w:t> </w:t>
      </w:r>
      <w:r w:rsidRPr="002663CE">
        <w:rPr>
          <w:rFonts w:asciiTheme="minorHAnsi" w:hAnsiTheme="minorHAnsi" w:cs="Calibri"/>
          <w:b/>
          <w:color w:val="auto"/>
          <w:sz w:val="22"/>
          <w:szCs w:val="22"/>
        </w:rPr>
        <w:t>niezbędnym wyposażeniem technicznym</w:t>
      </w:r>
      <w:r w:rsidR="006350F1">
        <w:rPr>
          <w:rFonts w:asciiTheme="minorHAnsi" w:hAnsiTheme="minorHAnsi" w:cs="Calibri"/>
          <w:b/>
          <w:color w:val="auto"/>
          <w:sz w:val="22"/>
          <w:szCs w:val="22"/>
        </w:rPr>
        <w:t xml:space="preserve"> i multimedialnym</w:t>
      </w:r>
      <w:r w:rsidR="00225B2C">
        <w:rPr>
          <w:rFonts w:asciiTheme="minorHAnsi" w:hAnsiTheme="minorHAnsi" w:cs="Calibri"/>
          <w:b/>
          <w:color w:val="auto"/>
          <w:sz w:val="22"/>
          <w:szCs w:val="22"/>
        </w:rPr>
        <w:t xml:space="preserve"> wraz </w:t>
      </w:r>
      <w:r w:rsidR="001874C5">
        <w:rPr>
          <w:rFonts w:asciiTheme="minorHAnsi" w:hAnsiTheme="minorHAnsi" w:cs="Calibri"/>
          <w:b/>
          <w:color w:val="auto"/>
          <w:sz w:val="22"/>
          <w:szCs w:val="22"/>
        </w:rPr>
        <w:br/>
      </w:r>
      <w:r w:rsidR="00225B2C">
        <w:rPr>
          <w:rFonts w:asciiTheme="minorHAnsi" w:hAnsiTheme="minorHAnsi" w:cs="Calibri"/>
          <w:b/>
          <w:color w:val="auto"/>
          <w:sz w:val="22"/>
          <w:szCs w:val="22"/>
        </w:rPr>
        <w:t xml:space="preserve">z </w:t>
      </w:r>
      <w:r w:rsidR="002663CE">
        <w:rPr>
          <w:rFonts w:asciiTheme="minorHAnsi" w:hAnsiTheme="minorHAnsi" w:cs="Calibri"/>
          <w:b/>
          <w:color w:val="auto"/>
          <w:sz w:val="22"/>
          <w:szCs w:val="22"/>
        </w:rPr>
        <w:t>wykonanie</w:t>
      </w:r>
      <w:r w:rsidR="00225B2C">
        <w:rPr>
          <w:rFonts w:asciiTheme="minorHAnsi" w:hAnsiTheme="minorHAnsi" w:cs="Calibri"/>
          <w:b/>
          <w:color w:val="auto"/>
          <w:sz w:val="22"/>
          <w:szCs w:val="22"/>
        </w:rPr>
        <w:t>m</w:t>
      </w:r>
      <w:r w:rsidR="002663CE">
        <w:rPr>
          <w:rFonts w:asciiTheme="minorHAnsi" w:hAnsiTheme="minorHAnsi" w:cs="Calibri"/>
          <w:b/>
          <w:color w:val="auto"/>
          <w:sz w:val="22"/>
          <w:szCs w:val="22"/>
        </w:rPr>
        <w:t xml:space="preserve"> usługi cateringu dla potrzeb spotkania w dn. </w:t>
      </w:r>
      <w:r w:rsidR="006350F1">
        <w:rPr>
          <w:rFonts w:asciiTheme="minorHAnsi" w:hAnsiTheme="minorHAnsi" w:cs="Calibri"/>
          <w:b/>
          <w:color w:val="auto"/>
          <w:sz w:val="22"/>
          <w:szCs w:val="22"/>
        </w:rPr>
        <w:t>23 października</w:t>
      </w:r>
      <w:r w:rsidR="00061E81" w:rsidRPr="00061E81">
        <w:rPr>
          <w:rFonts w:asciiTheme="minorHAnsi" w:hAnsiTheme="minorHAnsi" w:cs="Calibri"/>
          <w:b/>
          <w:color w:val="auto"/>
          <w:sz w:val="22"/>
          <w:szCs w:val="22"/>
        </w:rPr>
        <w:t xml:space="preserve"> </w:t>
      </w:r>
      <w:r w:rsidR="002663CE" w:rsidRPr="00061E81">
        <w:rPr>
          <w:rFonts w:asciiTheme="minorHAnsi" w:hAnsiTheme="minorHAnsi" w:cs="Calibri"/>
          <w:b/>
          <w:color w:val="auto"/>
          <w:sz w:val="22"/>
          <w:szCs w:val="22"/>
        </w:rPr>
        <w:t>2014 r.</w:t>
      </w:r>
      <w:r w:rsidRPr="00061E81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061E81">
        <w:rPr>
          <w:rFonts w:asciiTheme="minorHAnsi" w:hAnsiTheme="minorHAnsi"/>
          <w:color w:val="auto"/>
          <w:sz w:val="22"/>
          <w:szCs w:val="22"/>
        </w:rPr>
        <w:t>za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 następującą cenę</w:t>
      </w:r>
      <w:r w:rsidR="002663CE">
        <w:rPr>
          <w:rFonts w:asciiTheme="minorHAnsi" w:hAnsiTheme="minorHAnsi"/>
          <w:color w:val="auto"/>
          <w:sz w:val="22"/>
          <w:szCs w:val="22"/>
        </w:rPr>
        <w:t>:</w:t>
      </w:r>
    </w:p>
    <w:p w:rsidR="00EE36C4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25B2C" w:rsidRPr="003C6F7E" w:rsidRDefault="00225B2C" w:rsidP="003552E5">
      <w:pPr>
        <w:spacing w:line="276" w:lineRule="auto"/>
        <w:ind w:firstLine="0"/>
        <w:jc w:val="left"/>
        <w:rPr>
          <w:rFonts w:asciiTheme="minorHAnsi" w:hAnsiTheme="minorHAnsi"/>
          <w:b/>
          <w:bCs/>
          <w:sz w:val="22"/>
          <w:szCs w:val="22"/>
        </w:rPr>
      </w:pPr>
      <w:r w:rsidRPr="003C6F7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Łączna cena brutto realizacji usługi na 1 osobę </w:t>
      </w:r>
      <w:r w:rsidRPr="003C6F7E">
        <w:rPr>
          <w:rFonts w:asciiTheme="minorHAnsi" w:hAnsiTheme="minorHAnsi"/>
          <w:b/>
          <w:bCs/>
          <w:sz w:val="22"/>
          <w:szCs w:val="22"/>
        </w:rPr>
        <w:tab/>
      </w:r>
      <w:r w:rsidRPr="003C6F7E">
        <w:rPr>
          <w:rFonts w:asciiTheme="minorHAnsi" w:hAnsiTheme="minorHAnsi"/>
          <w:bCs/>
          <w:sz w:val="22"/>
          <w:szCs w:val="22"/>
        </w:rPr>
        <w:t>……………...........</w:t>
      </w:r>
      <w:r w:rsidRPr="003C6F7E"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225B2C" w:rsidRDefault="00225B2C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3C6F7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Łączna cena netto realizacji usługi na 1 osobę   </w:t>
      </w:r>
      <w:r w:rsidRPr="003C6F7E">
        <w:rPr>
          <w:rFonts w:asciiTheme="minorHAnsi" w:hAnsiTheme="minorHAnsi"/>
          <w:b/>
          <w:bCs/>
          <w:sz w:val="22"/>
          <w:szCs w:val="22"/>
        </w:rPr>
        <w:tab/>
      </w:r>
      <w:r w:rsidRPr="003C6F7E">
        <w:rPr>
          <w:rFonts w:asciiTheme="minorHAnsi" w:hAnsiTheme="minorHAnsi"/>
          <w:bCs/>
          <w:sz w:val="22"/>
          <w:szCs w:val="22"/>
        </w:rPr>
        <w:t>……………...........</w:t>
      </w:r>
      <w:r w:rsidRPr="003C6F7E"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225B2C" w:rsidRDefault="00225B2C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25B2C" w:rsidRPr="00225B2C" w:rsidRDefault="00225B2C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225B2C">
        <w:rPr>
          <w:rFonts w:asciiTheme="minorHAnsi" w:hAnsiTheme="minorHAnsi"/>
          <w:color w:val="auto"/>
          <w:sz w:val="22"/>
          <w:szCs w:val="22"/>
          <w:u w:val="single"/>
        </w:rPr>
        <w:t>Składowe łącznej ceny brutto:</w:t>
      </w:r>
    </w:p>
    <w:p w:rsidR="00225B2C" w:rsidRPr="00225B2C" w:rsidRDefault="00225B2C" w:rsidP="003552E5">
      <w:pPr>
        <w:pStyle w:val="Akapitzlist"/>
        <w:numPr>
          <w:ilvl w:val="0"/>
          <w:numId w:val="23"/>
        </w:numPr>
        <w:spacing w:line="276" w:lineRule="auto"/>
        <w:ind w:left="425" w:hanging="357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25B2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Cena brutto za wynajem sali konferencyjnej (n</w:t>
      </w:r>
      <w:r w:rsidR="00061E8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 10</w:t>
      </w:r>
      <w:r w:rsidRPr="00225B2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godzin zegarowych dzieloną przez lic</w:t>
      </w:r>
      <w:r w:rsidR="006350F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zbę uczestników spotkania tj. 12</w:t>
      </w:r>
      <w:r w:rsidR="00061E8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0</w:t>
      </w:r>
      <w:r w:rsidRPr="00225B2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os.)</w:t>
      </w:r>
    </w:p>
    <w:p w:rsidR="00225B2C" w:rsidRPr="00225B2C" w:rsidRDefault="00225B2C" w:rsidP="003552E5">
      <w:pPr>
        <w:pStyle w:val="Akapitzlist"/>
        <w:numPr>
          <w:ilvl w:val="0"/>
          <w:numId w:val="23"/>
        </w:numPr>
        <w:spacing w:line="276" w:lineRule="auto"/>
        <w:ind w:left="425" w:hanging="357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25B2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Cena brutto za usługę cateringu (przerwy kawowe oraz </w:t>
      </w:r>
      <w:r w:rsidR="004E5DB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obiad</w:t>
      </w:r>
      <w:r w:rsidRPr="00225B2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) za 1 os.</w:t>
      </w:r>
    </w:p>
    <w:p w:rsidR="00225B2C" w:rsidRPr="00A86E21" w:rsidRDefault="00225B2C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663CE" w:rsidRPr="00D31C22" w:rsidRDefault="002663CE" w:rsidP="00392C8A">
      <w:pPr>
        <w:pStyle w:val="Default"/>
        <w:keepNext/>
        <w:spacing w:line="276" w:lineRule="auto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D31C22">
        <w:rPr>
          <w:rFonts w:asciiTheme="minorHAnsi" w:hAnsiTheme="minorHAnsi"/>
          <w:b/>
          <w:color w:val="auto"/>
          <w:sz w:val="20"/>
          <w:szCs w:val="20"/>
        </w:rPr>
        <w:lastRenderedPageBreak/>
        <w:t>Specyfikacja dot. usługi</w:t>
      </w:r>
      <w:r w:rsidR="00B558E1">
        <w:rPr>
          <w:rFonts w:asciiTheme="minorHAnsi" w:hAnsiTheme="minorHAnsi"/>
          <w:b/>
          <w:color w:val="auto"/>
          <w:sz w:val="20"/>
          <w:szCs w:val="20"/>
        </w:rPr>
        <w:t>/</w:t>
      </w:r>
      <w:r w:rsidR="00B558E1" w:rsidRPr="00B558E1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31C22">
        <w:rPr>
          <w:rFonts w:asciiTheme="minorHAnsi" w:hAnsiTheme="minorHAnsi"/>
          <w:b/>
          <w:color w:val="auto"/>
          <w:sz w:val="20"/>
          <w:szCs w:val="20"/>
        </w:rPr>
        <w:t>:</w:t>
      </w:r>
    </w:p>
    <w:p w:rsidR="00B558E1" w:rsidRPr="00B558E1" w:rsidRDefault="002663CE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D31C22">
        <w:rPr>
          <w:rFonts w:asciiTheme="minorHAnsi" w:hAnsiTheme="minorHAnsi"/>
          <w:color w:val="auto"/>
          <w:sz w:val="20"/>
          <w:szCs w:val="20"/>
        </w:rPr>
        <w:t xml:space="preserve">Usługa wynajmu </w:t>
      </w:r>
      <w:r w:rsidR="00B558E1">
        <w:rPr>
          <w:rFonts w:asciiTheme="minorHAnsi" w:hAnsiTheme="minorHAnsi"/>
          <w:color w:val="auto"/>
          <w:sz w:val="20"/>
          <w:szCs w:val="20"/>
        </w:rPr>
        <w:t>s</w:t>
      </w:r>
      <w:r w:rsidRPr="00D31C22">
        <w:rPr>
          <w:rFonts w:asciiTheme="minorHAnsi" w:hAnsiTheme="minorHAnsi"/>
          <w:color w:val="auto"/>
          <w:sz w:val="20"/>
          <w:szCs w:val="20"/>
        </w:rPr>
        <w:t>ali konferencyjnej wraz z niezbędnym wyposażeniem technicznym oraz świa</w:t>
      </w:r>
      <w:r w:rsidR="00F25AF8" w:rsidRPr="00D31C22">
        <w:rPr>
          <w:rFonts w:asciiTheme="minorHAnsi" w:hAnsiTheme="minorHAnsi"/>
          <w:color w:val="auto"/>
          <w:sz w:val="20"/>
          <w:szCs w:val="20"/>
        </w:rPr>
        <w:t xml:space="preserve">dczenie usługi cateringu zgodnie z </w:t>
      </w:r>
      <w:r w:rsidR="00E531B7" w:rsidRPr="00D31C22">
        <w:rPr>
          <w:rFonts w:asciiTheme="minorHAnsi" w:hAnsiTheme="minorHAnsi"/>
          <w:color w:val="auto"/>
          <w:sz w:val="20"/>
          <w:szCs w:val="20"/>
        </w:rPr>
        <w:t>Przedmiotem zamówienia określonym w pkt 2 i pkt 4 zapytania ofertowego.</w:t>
      </w:r>
      <w:r w:rsidR="00B558E1" w:rsidRPr="00B558E1">
        <w:rPr>
          <w:rFonts w:asciiTheme="minorHAnsi" w:hAnsiTheme="minorHAnsi"/>
          <w:color w:val="auto"/>
          <w:sz w:val="20"/>
          <w:szCs w:val="20"/>
        </w:rPr>
        <w:t xml:space="preserve"> Cena zawiera wszystkie koszty związane z realizacją Przedmiotu zamówienia.</w:t>
      </w:r>
    </w:p>
    <w:p w:rsidR="00EE36C4" w:rsidRPr="00A86E21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EE36C4" w:rsidRPr="00A86E21" w:rsidRDefault="00EE36C4" w:rsidP="003552E5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Oświadczam, że zapoznałem/-</w:t>
      </w:r>
      <w:proofErr w:type="spellStart"/>
      <w:r w:rsidRPr="00A86E21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A86E21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A86E21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A86E21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 </w:t>
      </w:r>
    </w:p>
    <w:p w:rsidR="00EE36C4" w:rsidRPr="00A86E21" w:rsidRDefault="00EE36C4" w:rsidP="003552E5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Oświadczam, że termin związania z ofertą wynosi </w:t>
      </w:r>
      <w:r w:rsidR="00971667">
        <w:rPr>
          <w:rFonts w:asciiTheme="minorHAnsi" w:hAnsiTheme="minorHAnsi"/>
          <w:color w:val="auto"/>
          <w:sz w:val="22"/>
          <w:szCs w:val="22"/>
        </w:rPr>
        <w:t xml:space="preserve">30 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dni kalendarzowych od dnia </w:t>
      </w:r>
      <w:r w:rsidR="00971667">
        <w:rPr>
          <w:rFonts w:asciiTheme="minorHAnsi" w:hAnsiTheme="minorHAnsi"/>
          <w:color w:val="auto"/>
          <w:sz w:val="22"/>
          <w:szCs w:val="22"/>
        </w:rPr>
        <w:t>upływu terminu składania ofert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EE36C4" w:rsidRPr="00A86E21" w:rsidRDefault="00EE36C4" w:rsidP="003552E5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EE36C4" w:rsidRPr="00A86E21" w:rsidRDefault="00EE36C4" w:rsidP="003552E5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W przypadku udzielenia mi zamówienia zobowiązuję się do realizacji usługi w terminie i ilości określonej przez Zamawiającego.</w:t>
      </w:r>
    </w:p>
    <w:p w:rsidR="00EE36C4" w:rsidRPr="00A86E21" w:rsidRDefault="00EE36C4" w:rsidP="003552E5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EE36C4" w:rsidRPr="00A86E21" w:rsidRDefault="00EE36C4" w:rsidP="003552E5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Do niniejszego formularza załączone </w:t>
      </w:r>
      <w:r w:rsidR="00B558E1" w:rsidRPr="00A86E21">
        <w:rPr>
          <w:rFonts w:asciiTheme="minorHAnsi" w:hAnsiTheme="minorHAnsi"/>
          <w:color w:val="auto"/>
          <w:sz w:val="22"/>
          <w:szCs w:val="22"/>
        </w:rPr>
        <w:t xml:space="preserve">są 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i stanowią integralną część niniejszej oferty, następujące dokumenty: </w:t>
      </w:r>
    </w:p>
    <w:p w:rsidR="00EE36C4" w:rsidRPr="00A86E21" w:rsidRDefault="00BC3564" w:rsidP="003552E5">
      <w:pPr>
        <w:pStyle w:val="Default"/>
        <w:numPr>
          <w:ilvl w:val="1"/>
          <w:numId w:val="20"/>
        </w:numPr>
        <w:spacing w:line="276" w:lineRule="auto"/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</w:t>
      </w:r>
      <w:r w:rsidR="00EE36C4" w:rsidRPr="00A86E21">
        <w:rPr>
          <w:rFonts w:asciiTheme="minorHAnsi" w:hAnsiTheme="minorHAnsi"/>
          <w:color w:val="auto"/>
          <w:sz w:val="22"/>
          <w:szCs w:val="22"/>
        </w:rPr>
        <w:t>ełnomocnictwo (o ile ofertę składa pełnomocnik) - jeśli dotyczy.</w:t>
      </w:r>
    </w:p>
    <w:p w:rsidR="00EE36C4" w:rsidRPr="00A86E21" w:rsidRDefault="00BC3564" w:rsidP="003552E5">
      <w:pPr>
        <w:pStyle w:val="Default"/>
        <w:numPr>
          <w:ilvl w:val="1"/>
          <w:numId w:val="20"/>
        </w:numPr>
        <w:spacing w:line="276" w:lineRule="auto"/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</w:t>
      </w:r>
      <w:r w:rsidR="00EE36C4" w:rsidRPr="00A86E21">
        <w:rPr>
          <w:rFonts w:asciiTheme="minorHAnsi" w:hAnsiTheme="minorHAnsi"/>
          <w:color w:val="auto"/>
          <w:sz w:val="22"/>
          <w:szCs w:val="22"/>
        </w:rPr>
        <w:t>pecyfikacja dot. usługi/</w:t>
      </w:r>
      <w:r w:rsidR="00EE36C4" w:rsidRPr="00206B63">
        <w:rPr>
          <w:rFonts w:asciiTheme="minorHAnsi" w:hAnsiTheme="minorHAnsi"/>
          <w:strike/>
          <w:color w:val="auto"/>
          <w:sz w:val="22"/>
          <w:szCs w:val="22"/>
        </w:rPr>
        <w:t>towaru</w:t>
      </w:r>
      <w:r w:rsidR="00EE36C4" w:rsidRPr="00A86E21">
        <w:rPr>
          <w:rFonts w:asciiTheme="minorHAnsi" w:hAnsiTheme="minorHAnsi"/>
          <w:color w:val="auto"/>
          <w:sz w:val="22"/>
          <w:szCs w:val="22"/>
        </w:rPr>
        <w:t xml:space="preserve"> - </w:t>
      </w:r>
      <w:r w:rsidR="00EE36C4" w:rsidRPr="00206B63">
        <w:rPr>
          <w:rFonts w:asciiTheme="minorHAnsi" w:hAnsiTheme="minorHAnsi"/>
          <w:strike/>
          <w:color w:val="auto"/>
          <w:sz w:val="22"/>
          <w:szCs w:val="22"/>
        </w:rPr>
        <w:t>jeśli dotyczy</w:t>
      </w:r>
      <w:r w:rsidR="00EE36C4" w:rsidRPr="00A86E21">
        <w:rPr>
          <w:rFonts w:asciiTheme="minorHAnsi" w:hAnsiTheme="minorHAnsi"/>
          <w:color w:val="auto"/>
          <w:sz w:val="22"/>
          <w:szCs w:val="22"/>
        </w:rPr>
        <w:t>.</w:t>
      </w:r>
    </w:p>
    <w:p w:rsidR="00EE36C4" w:rsidRPr="00A86E21" w:rsidRDefault="00BC3564" w:rsidP="003552E5">
      <w:pPr>
        <w:pStyle w:val="Default"/>
        <w:numPr>
          <w:ilvl w:val="1"/>
          <w:numId w:val="20"/>
        </w:numPr>
        <w:spacing w:line="276" w:lineRule="auto"/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</w:t>
      </w:r>
      <w:r w:rsidR="00EE36C4" w:rsidRPr="00A86E21">
        <w:rPr>
          <w:rFonts w:asciiTheme="minorHAnsi" w:hAnsiTheme="minorHAnsi"/>
          <w:color w:val="auto"/>
          <w:sz w:val="22"/>
          <w:szCs w:val="22"/>
        </w:rPr>
        <w:t>ktualn</w:t>
      </w:r>
      <w:r w:rsidR="00907400">
        <w:rPr>
          <w:rFonts w:asciiTheme="minorHAnsi" w:hAnsiTheme="minorHAnsi"/>
          <w:color w:val="auto"/>
          <w:sz w:val="22"/>
          <w:szCs w:val="22"/>
        </w:rPr>
        <w:t>y</w:t>
      </w:r>
      <w:r w:rsidR="00EE36C4" w:rsidRPr="00A86E21">
        <w:rPr>
          <w:rFonts w:asciiTheme="minorHAnsi" w:hAnsiTheme="minorHAnsi"/>
          <w:color w:val="auto"/>
          <w:sz w:val="22"/>
          <w:szCs w:val="22"/>
        </w:rPr>
        <w:t xml:space="preserve"> odpis z</w:t>
      </w:r>
      <w:r w:rsidR="00907400">
        <w:rPr>
          <w:rFonts w:asciiTheme="minorHAnsi" w:hAnsiTheme="minorHAnsi"/>
          <w:color w:val="auto"/>
          <w:sz w:val="22"/>
          <w:szCs w:val="22"/>
        </w:rPr>
        <w:t> </w:t>
      </w:r>
      <w:r w:rsidR="00EE36C4" w:rsidRPr="00A86E21">
        <w:rPr>
          <w:rFonts w:asciiTheme="minorHAnsi" w:hAnsiTheme="minorHAnsi"/>
          <w:color w:val="auto"/>
          <w:sz w:val="22"/>
          <w:szCs w:val="22"/>
        </w:rPr>
        <w:t>właściwego rejestru albo zaświadczenie o wpisie do Ewidencji Działalności Gospodarczej poświadczony za zgodność z oryginałem przez osobę upoważnioną, zgodnie z formą reprezentacji Wykonawcy</w:t>
      </w:r>
    </w:p>
    <w:p w:rsidR="00EE36C4" w:rsidRPr="00A86E21" w:rsidRDefault="00BC3564" w:rsidP="003552E5">
      <w:pPr>
        <w:pStyle w:val="Default"/>
        <w:numPr>
          <w:ilvl w:val="1"/>
          <w:numId w:val="20"/>
        </w:numPr>
        <w:spacing w:line="276" w:lineRule="auto"/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</w:t>
      </w:r>
      <w:r w:rsidR="00EE36C4" w:rsidRPr="00A86E21">
        <w:rPr>
          <w:rFonts w:asciiTheme="minorHAnsi" w:hAnsiTheme="minorHAnsi"/>
          <w:color w:val="auto"/>
          <w:sz w:val="22"/>
          <w:szCs w:val="22"/>
        </w:rPr>
        <w:t>okumentacja fotograficzna przedstawiająca dostosowanie obiektu do pobytu osób poruszających się na wózkach inwalidzkich</w:t>
      </w:r>
    </w:p>
    <w:p w:rsidR="00907400" w:rsidRDefault="00BC3564" w:rsidP="003552E5">
      <w:pPr>
        <w:pStyle w:val="Default"/>
        <w:numPr>
          <w:ilvl w:val="1"/>
          <w:numId w:val="20"/>
        </w:numPr>
        <w:spacing w:line="276" w:lineRule="auto"/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</w:t>
      </w:r>
      <w:r w:rsidR="00EE36C4" w:rsidRPr="00A86E21">
        <w:rPr>
          <w:rFonts w:asciiTheme="minorHAnsi" w:hAnsiTheme="minorHAnsi"/>
          <w:color w:val="auto"/>
          <w:sz w:val="22"/>
          <w:szCs w:val="22"/>
        </w:rPr>
        <w:t>inimum 2 rekomendacje potwierdzające wykonanie usługi</w:t>
      </w:r>
      <w:r w:rsidR="00907400">
        <w:rPr>
          <w:rFonts w:asciiTheme="minorHAnsi" w:hAnsiTheme="minorHAnsi"/>
          <w:color w:val="auto"/>
          <w:sz w:val="22"/>
          <w:szCs w:val="22"/>
        </w:rPr>
        <w:t xml:space="preserve"> wynajmu </w:t>
      </w:r>
      <w:r w:rsidR="00283C14">
        <w:rPr>
          <w:rFonts w:asciiTheme="minorHAnsi" w:hAnsiTheme="minorHAnsi"/>
          <w:color w:val="auto"/>
          <w:sz w:val="22"/>
          <w:szCs w:val="22"/>
        </w:rPr>
        <w:t>s</w:t>
      </w:r>
      <w:r w:rsidR="00907400">
        <w:rPr>
          <w:rFonts w:asciiTheme="minorHAnsi" w:hAnsiTheme="minorHAnsi"/>
          <w:color w:val="auto"/>
          <w:sz w:val="22"/>
          <w:szCs w:val="22"/>
        </w:rPr>
        <w:t>ali</w:t>
      </w:r>
    </w:p>
    <w:p w:rsidR="00907400" w:rsidRDefault="00BC3564" w:rsidP="003552E5">
      <w:pPr>
        <w:pStyle w:val="Default"/>
        <w:numPr>
          <w:ilvl w:val="1"/>
          <w:numId w:val="20"/>
        </w:numPr>
        <w:spacing w:line="276" w:lineRule="auto"/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</w:t>
      </w:r>
      <w:r w:rsidR="00907400">
        <w:rPr>
          <w:rFonts w:asciiTheme="minorHAnsi" w:hAnsiTheme="minorHAnsi"/>
          <w:color w:val="auto"/>
          <w:sz w:val="22"/>
          <w:szCs w:val="22"/>
        </w:rPr>
        <w:t>inimum 2 rekomendacje potwierdzające wykonanie usługi cateringu</w:t>
      </w:r>
    </w:p>
    <w:p w:rsidR="00EE36C4" w:rsidRPr="00A86E21" w:rsidRDefault="00BC3564" w:rsidP="003552E5">
      <w:pPr>
        <w:pStyle w:val="Default"/>
        <w:numPr>
          <w:ilvl w:val="1"/>
          <w:numId w:val="20"/>
        </w:numPr>
        <w:spacing w:line="276" w:lineRule="auto"/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</w:t>
      </w:r>
      <w:r w:rsidR="00907400">
        <w:rPr>
          <w:rFonts w:asciiTheme="minorHAnsi" w:hAnsiTheme="minorHAnsi"/>
          <w:color w:val="auto"/>
          <w:sz w:val="22"/>
          <w:szCs w:val="22"/>
        </w:rPr>
        <w:t>ozwolenie Sanepidu na prowadzenie działalności gastronomicznej lub stosowne oświadczenie Wykonawcy w tym zakresie</w:t>
      </w:r>
      <w:r w:rsidR="00EE36C4" w:rsidRPr="00A86E2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EE36C4" w:rsidRPr="00A86E21" w:rsidRDefault="00EE36C4" w:rsidP="003552E5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A86E21" w:rsidRDefault="00EE36C4" w:rsidP="003552E5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A86E21" w:rsidRDefault="00EE36C4" w:rsidP="003552E5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225B2C" w:rsidRDefault="00EE36C4" w:rsidP="003552E5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0"/>
          <w:szCs w:val="20"/>
        </w:rPr>
      </w:pPr>
      <w:r w:rsidRPr="00225B2C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………………………………………………………………………………..</w:t>
      </w:r>
    </w:p>
    <w:p w:rsidR="00225B2C" w:rsidRPr="008E4AF7" w:rsidRDefault="00225B2C" w:rsidP="003552E5">
      <w:pPr>
        <w:pStyle w:val="Default"/>
        <w:spacing w:line="276" w:lineRule="auto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225B2C" w:rsidRPr="008E4AF7" w:rsidRDefault="00225B2C" w:rsidP="003552E5">
      <w:pPr>
        <w:pStyle w:val="Default"/>
        <w:spacing w:line="276" w:lineRule="auto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E94AF4" w:rsidRPr="00A86E21" w:rsidRDefault="00EE36C4" w:rsidP="003552E5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A86E21">
        <w:rPr>
          <w:rFonts w:asciiTheme="minorHAnsi" w:hAnsiTheme="minorHAnsi"/>
          <w:i/>
          <w:sz w:val="22"/>
          <w:szCs w:val="22"/>
        </w:rPr>
        <w:br w:type="page"/>
      </w:r>
      <w:r w:rsidR="00E94AF4" w:rsidRPr="00A86E21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 xml:space="preserve">Załącznik nr </w:t>
      </w:r>
      <w:r w:rsidR="00E94AF4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2</w:t>
      </w:r>
      <w:r w:rsidR="00E94AF4" w:rsidRPr="00A86E21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 xml:space="preserve">  do zapytania ofertowego</w:t>
      </w:r>
    </w:p>
    <w:p w:rsidR="00E94AF4" w:rsidRPr="00A86E21" w:rsidRDefault="00E94AF4" w:rsidP="003552E5">
      <w:pPr>
        <w:spacing w:before="120" w:line="276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E94AF4" w:rsidRPr="00A86E21" w:rsidRDefault="00E94AF4" w:rsidP="003552E5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E94AF4" w:rsidRPr="00A86E21" w:rsidRDefault="00E94AF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E94AF4" w:rsidRPr="00A86E21" w:rsidRDefault="00E94AF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E94AF4" w:rsidRPr="00A86E21" w:rsidRDefault="00E94AF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E94AF4" w:rsidRPr="00A86E21" w:rsidRDefault="00E94AF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A86E21" w:rsidRDefault="00E94AF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E94AF4" w:rsidRPr="00A86E21" w:rsidRDefault="00E94AF4" w:rsidP="003552E5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</w:t>
      </w:r>
      <w:r w:rsidR="00AC454D" w:rsidRPr="00C37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11/08/2014/WW</w:t>
      </w:r>
      <w:r w:rsidR="00AC454D" w:rsidRPr="00A86E2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A86E2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(Kody CPV: 55120000-7</w:t>
      </w:r>
      <w:r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,</w:t>
      </w:r>
      <w:r w:rsidRPr="00DE7CB6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Pr="00A86E21">
        <w:rPr>
          <w:rFonts w:ascii="Calibri" w:eastAsia="Times New Roman" w:hAnsi="Calibri" w:cs="Times New Roman"/>
          <w:sz w:val="22"/>
          <w:szCs w:val="22"/>
          <w:lang w:eastAsia="pl-PL"/>
        </w:rPr>
        <w:t>55300000-3</w:t>
      </w:r>
      <w:r w:rsidRPr="00A86E2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) w ramach projektu 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E94AF4" w:rsidRPr="00A86E21" w:rsidRDefault="00E94AF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A86E21" w:rsidRDefault="00E94AF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E94AF4" w:rsidRPr="00A86E21" w:rsidRDefault="00E94AF4" w:rsidP="003552E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E94AF4" w:rsidRPr="00A86E21" w:rsidRDefault="00E94AF4" w:rsidP="003552E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A86E21" w:rsidRDefault="00E94AF4" w:rsidP="003552E5">
      <w:pPr>
        <w:tabs>
          <w:tab w:val="left" w:pos="2400"/>
        </w:tabs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94AF4" w:rsidRPr="00A86E21" w:rsidRDefault="00E94AF4" w:rsidP="003552E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(niepotrzebne skreślić) powiązany osobowo lub kapitałowo z Zamawiającym. </w:t>
      </w:r>
    </w:p>
    <w:p w:rsidR="00E94AF4" w:rsidRPr="00A86E21" w:rsidRDefault="00E94AF4" w:rsidP="003552E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225B2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ści związane z przygotowaniem i 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przeprowadzeniem procedury wyboru Wykonawcy a</w:t>
      </w:r>
      <w:r w:rsidR="00225B2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Wykonawcą, polegające w szczególności na: </w:t>
      </w:r>
    </w:p>
    <w:p w:rsidR="00E94AF4" w:rsidRPr="00A86E21" w:rsidRDefault="00E94AF4" w:rsidP="003552E5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E94AF4" w:rsidRPr="00A86E21" w:rsidRDefault="00E94AF4" w:rsidP="003552E5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E94AF4" w:rsidRPr="00A86E21" w:rsidRDefault="00E94AF4" w:rsidP="003552E5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E94AF4" w:rsidRPr="00A86E21" w:rsidRDefault="00E94AF4" w:rsidP="003552E5">
      <w:pPr>
        <w:autoSpaceDE w:val="0"/>
        <w:autoSpaceDN w:val="0"/>
        <w:adjustRightInd w:val="0"/>
        <w:spacing w:line="276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94AF4" w:rsidRPr="00A86E21" w:rsidRDefault="00E94AF4" w:rsidP="003552E5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A86E21" w:rsidRDefault="00E94AF4" w:rsidP="003552E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A86E21" w:rsidRDefault="00E94AF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E94AF4" w:rsidRPr="00A86E21" w:rsidRDefault="00E94AF4" w:rsidP="003552E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225B2C" w:rsidRDefault="00E94AF4" w:rsidP="003552E5">
      <w:pPr>
        <w:spacing w:line="276" w:lineRule="auto"/>
        <w:ind w:left="3540" w:firstLine="708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25B2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</w:t>
      </w:r>
      <w:r w:rsidR="00225B2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…………….</w:t>
      </w:r>
      <w:r w:rsidRPr="00225B2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…………………………………..</w:t>
      </w:r>
    </w:p>
    <w:p w:rsidR="00225B2C" w:rsidRDefault="00225B2C" w:rsidP="003552E5">
      <w:pPr>
        <w:pStyle w:val="Default"/>
        <w:spacing w:line="276" w:lineRule="auto"/>
        <w:ind w:left="4956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podpis Wykonawcy lub osoby upoważnionej</w:t>
      </w:r>
    </w:p>
    <w:p w:rsidR="00225B2C" w:rsidRPr="008E4AF7" w:rsidRDefault="00225B2C" w:rsidP="003552E5">
      <w:pPr>
        <w:pStyle w:val="Default"/>
        <w:spacing w:line="276" w:lineRule="auto"/>
        <w:ind w:left="4956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225B2C" w:rsidRDefault="00225B2C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>
        <w:rPr>
          <w:rFonts w:asciiTheme="minorHAnsi" w:hAnsiTheme="minorHAnsi" w:cs="Times New Roman"/>
          <w:i/>
          <w:sz w:val="22"/>
          <w:szCs w:val="22"/>
        </w:rPr>
        <w:br w:type="page"/>
      </w:r>
    </w:p>
    <w:p w:rsidR="00EE36C4" w:rsidRPr="00A86E21" w:rsidRDefault="00EE36C4" w:rsidP="003552E5">
      <w:pPr>
        <w:pStyle w:val="Default"/>
        <w:spacing w:line="276" w:lineRule="auto"/>
        <w:jc w:val="right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A86E21">
        <w:rPr>
          <w:rFonts w:asciiTheme="minorHAnsi" w:hAnsiTheme="minorHAnsi" w:cs="Times New Roman"/>
          <w:i/>
          <w:color w:val="auto"/>
          <w:sz w:val="22"/>
          <w:szCs w:val="22"/>
        </w:rPr>
        <w:lastRenderedPageBreak/>
        <w:t xml:space="preserve">Załącznik nr </w:t>
      </w:r>
      <w:r w:rsidR="00E94AF4">
        <w:rPr>
          <w:rFonts w:asciiTheme="minorHAnsi" w:hAnsiTheme="minorHAnsi" w:cs="Times New Roman"/>
          <w:i/>
          <w:color w:val="auto"/>
          <w:sz w:val="22"/>
          <w:szCs w:val="22"/>
        </w:rPr>
        <w:t>3</w:t>
      </w:r>
      <w:r w:rsidRPr="00A86E21">
        <w:rPr>
          <w:rFonts w:asciiTheme="minorHAnsi" w:hAnsiTheme="minorHAnsi" w:cs="Times New Roman"/>
          <w:i/>
          <w:color w:val="auto"/>
          <w:sz w:val="22"/>
          <w:szCs w:val="22"/>
        </w:rPr>
        <w:t xml:space="preserve"> do zapytania ofertowego</w:t>
      </w:r>
    </w:p>
    <w:p w:rsidR="00EE36C4" w:rsidRPr="00A86E21" w:rsidRDefault="00EE36C4" w:rsidP="003552E5">
      <w:pPr>
        <w:spacing w:before="120" w:line="276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EE36C4" w:rsidRPr="00A86E21" w:rsidRDefault="00EE36C4" w:rsidP="003552E5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EE36C4" w:rsidRPr="00A86E21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EE36C4" w:rsidRPr="00A86E21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EE36C4" w:rsidRPr="00A86E21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EE36C4" w:rsidRPr="00A86E21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EE36C4" w:rsidRPr="0066010A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 w:cs="Times New Roman"/>
          <w:bCs/>
          <w:sz w:val="22"/>
          <w:szCs w:val="22"/>
        </w:rPr>
        <w:t xml:space="preserve">Dotyczy zapytania ofertowego </w:t>
      </w:r>
      <w:r w:rsidR="00AC454D" w:rsidRPr="00C378C5">
        <w:rPr>
          <w:rFonts w:asciiTheme="minorHAnsi" w:hAnsiTheme="minorHAnsi" w:cs="Times New Roman"/>
          <w:sz w:val="22"/>
          <w:szCs w:val="22"/>
        </w:rPr>
        <w:t>11/08/2014/WW</w:t>
      </w:r>
      <w:r w:rsidR="00AC454D" w:rsidRPr="00A86E21">
        <w:rPr>
          <w:rFonts w:asciiTheme="minorHAnsi" w:hAnsiTheme="minorHAnsi" w:cs="Times New Roman"/>
          <w:bCs/>
          <w:sz w:val="22"/>
          <w:szCs w:val="22"/>
        </w:rPr>
        <w:t xml:space="preserve"> </w:t>
      </w:r>
      <w:bookmarkStart w:id="0" w:name="_GoBack"/>
      <w:bookmarkEnd w:id="0"/>
      <w:r w:rsidRPr="00A86E21">
        <w:rPr>
          <w:rFonts w:asciiTheme="minorHAnsi" w:hAnsiTheme="minorHAnsi" w:cs="Times New Roman"/>
          <w:bCs/>
          <w:sz w:val="22"/>
          <w:szCs w:val="22"/>
        </w:rPr>
        <w:t>(Kody CPV : 55120000-7</w:t>
      </w:r>
      <w:r>
        <w:rPr>
          <w:rFonts w:asciiTheme="minorHAnsi" w:hAnsiTheme="minorHAnsi" w:cs="Times New Roman"/>
          <w:bCs/>
          <w:sz w:val="22"/>
          <w:szCs w:val="22"/>
        </w:rPr>
        <w:t xml:space="preserve">, </w:t>
      </w:r>
      <w:r w:rsidRPr="00A86E21">
        <w:rPr>
          <w:rFonts w:ascii="Calibri" w:hAnsi="Calibri" w:cs="Times New Roman"/>
          <w:sz w:val="22"/>
          <w:szCs w:val="22"/>
        </w:rPr>
        <w:t>55300000-3</w:t>
      </w:r>
      <w:r w:rsidRPr="00A86E21">
        <w:rPr>
          <w:rFonts w:asciiTheme="minorHAnsi" w:hAnsiTheme="minorHAnsi" w:cs="Times New Roman"/>
          <w:bCs/>
          <w:sz w:val="22"/>
          <w:szCs w:val="22"/>
        </w:rPr>
        <w:t xml:space="preserve">) w ramach projektu </w:t>
      </w:r>
      <w:r w:rsidRPr="00A86E21">
        <w:rPr>
          <w:rFonts w:asciiTheme="minorHAnsi" w:hAnsiTheme="minorHAnsi" w:cs="Times New Roman"/>
          <w:sz w:val="22"/>
          <w:szCs w:val="22"/>
        </w:rPr>
        <w:t>„Wsparcie środowiska osób niepełnosprawnych z terenów wiejskich i małomiasteczkowych” współfinansowanego ze środków Unii Europejskiej w ramach Europejskiego Funduszu Społecznego</w:t>
      </w:r>
    </w:p>
    <w:p w:rsidR="00EE36C4" w:rsidRPr="00A86E21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EE36C4" w:rsidRPr="00A86E21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EE36C4" w:rsidRPr="00A86E21" w:rsidRDefault="00EE36C4" w:rsidP="003552E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EE36C4" w:rsidRPr="00A86E21" w:rsidRDefault="00EE36C4" w:rsidP="003552E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E36C4" w:rsidRPr="00A86E21" w:rsidRDefault="00EE36C4" w:rsidP="003552E5">
      <w:pPr>
        <w:tabs>
          <w:tab w:val="left" w:pos="2400"/>
        </w:tabs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E36C4" w:rsidRPr="00A86E21" w:rsidRDefault="00EE36C4" w:rsidP="003552E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Wykonawca spełnia / nie spełnia* (niepotrzebne skreślić) wszystkie warunki udziału w post</w:t>
      </w:r>
      <w:r w:rsidR="00BC356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ę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powaniu w zakresie:</w:t>
      </w:r>
    </w:p>
    <w:p w:rsidR="00EE36C4" w:rsidRPr="00A86E21" w:rsidRDefault="00EE36C4" w:rsidP="003552E5">
      <w:pPr>
        <w:pStyle w:val="Nagwek2"/>
        <w:keepLines w:val="0"/>
        <w:numPr>
          <w:ilvl w:val="1"/>
          <w:numId w:val="1"/>
        </w:numPr>
        <w:spacing w:before="240" w:after="60" w:line="276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A86E21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dostosowania pomieszczeń do potrzeb osób poruszających się na wózkach inwalidzkich oraz posiadania sali konferencyjnej </w:t>
      </w:r>
      <w:r w:rsidR="00BC3564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i </w:t>
      </w:r>
      <w:r w:rsidR="00206B63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czterech</w:t>
      </w:r>
      <w:r w:rsidR="00BC3564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 </w:t>
      </w:r>
      <w:proofErr w:type="spellStart"/>
      <w:r w:rsidR="00BC3564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sal</w:t>
      </w:r>
      <w:proofErr w:type="spellEnd"/>
      <w:r w:rsidR="00BC3564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 warsztatowych </w:t>
      </w:r>
      <w:r w:rsidRPr="00A86E21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spełniających wymagania Zamawiającego;</w:t>
      </w:r>
    </w:p>
    <w:p w:rsidR="00EE36C4" w:rsidRPr="00A86E21" w:rsidRDefault="00EE36C4" w:rsidP="003552E5">
      <w:pPr>
        <w:pStyle w:val="Nagwek2"/>
        <w:keepLines w:val="0"/>
        <w:numPr>
          <w:ilvl w:val="1"/>
          <w:numId w:val="1"/>
        </w:numPr>
        <w:spacing w:before="240" w:after="60" w:line="276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A86E21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akceptuję bez zastrzeżeń zadania po stronie Wykonawcy szczegółowo opisane w punkcie 4 niniejszego zapytania ofertowego</w:t>
      </w:r>
    </w:p>
    <w:p w:rsidR="00EE36C4" w:rsidRPr="00A86E21" w:rsidRDefault="00EE36C4" w:rsidP="003552E5">
      <w:pPr>
        <w:pStyle w:val="Nagwek2"/>
        <w:keepLines w:val="0"/>
        <w:numPr>
          <w:ilvl w:val="1"/>
          <w:numId w:val="1"/>
        </w:numPr>
        <w:spacing w:before="240" w:after="60" w:line="276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A86E21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konferencji, jeżeli przepisy prawa nakładają obowiązek ich posiadania;</w:t>
      </w:r>
    </w:p>
    <w:p w:rsidR="00EE36C4" w:rsidRPr="00A86E21" w:rsidRDefault="00EE36C4" w:rsidP="003552E5">
      <w:pPr>
        <w:pStyle w:val="Nagwek2"/>
        <w:keepLines w:val="0"/>
        <w:numPr>
          <w:ilvl w:val="1"/>
          <w:numId w:val="1"/>
        </w:numPr>
        <w:spacing w:before="240" w:after="60" w:line="276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A86E21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EE36C4" w:rsidRPr="00A86E21" w:rsidRDefault="00EE36C4" w:rsidP="003552E5">
      <w:pPr>
        <w:pStyle w:val="Nagwek2"/>
        <w:keepLines w:val="0"/>
        <w:numPr>
          <w:ilvl w:val="1"/>
          <w:numId w:val="1"/>
        </w:numPr>
        <w:spacing w:before="240" w:after="60" w:line="276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A86E21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EE36C4" w:rsidRPr="00A86E21" w:rsidRDefault="00EE36C4" w:rsidP="003552E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E36C4" w:rsidRPr="00A86E21" w:rsidRDefault="00EE36C4" w:rsidP="003552E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E36C4" w:rsidRPr="00225B2C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225B2C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 dnia ……………………………..</w:t>
      </w:r>
    </w:p>
    <w:p w:rsidR="00EE36C4" w:rsidRPr="00A86E21" w:rsidRDefault="00EE36C4" w:rsidP="003552E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225B2C" w:rsidRPr="00225B2C" w:rsidRDefault="00225B2C" w:rsidP="003552E5">
      <w:pPr>
        <w:spacing w:line="276" w:lineRule="auto"/>
        <w:ind w:left="3540" w:firstLine="708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25B2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…………….</w:t>
      </w:r>
      <w:r w:rsidRPr="00225B2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…………………………………..</w:t>
      </w:r>
    </w:p>
    <w:p w:rsidR="00225B2C" w:rsidRDefault="00225B2C" w:rsidP="003552E5">
      <w:pPr>
        <w:pStyle w:val="Default"/>
        <w:spacing w:line="276" w:lineRule="auto"/>
        <w:ind w:left="4956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podpis Wykonawcy lub osoby upoważnionej</w:t>
      </w:r>
    </w:p>
    <w:p w:rsidR="00225B2C" w:rsidRPr="008E4AF7" w:rsidRDefault="00225B2C" w:rsidP="003552E5">
      <w:pPr>
        <w:pStyle w:val="Default"/>
        <w:spacing w:line="276" w:lineRule="auto"/>
        <w:ind w:left="4956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sectPr w:rsidR="00225B2C" w:rsidRPr="008E4AF7" w:rsidSect="00643638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A5" w:rsidRDefault="007E7DA5" w:rsidP="0096319C">
      <w:pPr>
        <w:spacing w:line="240" w:lineRule="auto"/>
      </w:pPr>
      <w:r>
        <w:separator/>
      </w:r>
    </w:p>
  </w:endnote>
  <w:endnote w:type="continuationSeparator" w:id="0">
    <w:p w:rsidR="007E7DA5" w:rsidRDefault="007E7DA5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5F" w:rsidRPr="00BC69A1" w:rsidRDefault="00D33673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E6A8F7" wp14:editId="10ECD9E2">
          <wp:simplePos x="0" y="0"/>
          <wp:positionH relativeFrom="page">
            <wp:posOffset>1265555</wp:posOffset>
          </wp:positionH>
          <wp:positionV relativeFrom="page">
            <wp:posOffset>9725025</wp:posOffset>
          </wp:positionV>
          <wp:extent cx="5120005" cy="883285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A5" w:rsidRDefault="007E7DA5" w:rsidP="0096319C">
      <w:pPr>
        <w:spacing w:line="240" w:lineRule="auto"/>
      </w:pPr>
      <w:r>
        <w:separator/>
      </w:r>
    </w:p>
  </w:footnote>
  <w:footnote w:type="continuationSeparator" w:id="0">
    <w:p w:rsidR="007E7DA5" w:rsidRDefault="007E7DA5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5F" w:rsidRDefault="00D766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6294EE8" wp14:editId="59C50C6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B10"/>
    <w:multiLevelType w:val="multilevel"/>
    <w:tmpl w:val="C974F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AD0E74"/>
    <w:multiLevelType w:val="hybridMultilevel"/>
    <w:tmpl w:val="D178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F4BCA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4563"/>
    <w:multiLevelType w:val="hybridMultilevel"/>
    <w:tmpl w:val="7774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C01DE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47B0C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9BD28BD"/>
    <w:multiLevelType w:val="hybridMultilevel"/>
    <w:tmpl w:val="4814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F53B0"/>
    <w:multiLevelType w:val="hybridMultilevel"/>
    <w:tmpl w:val="AD5E5F0A"/>
    <w:lvl w:ilvl="0" w:tplc="0415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3">
    <w:nsid w:val="4C1D3D67"/>
    <w:multiLevelType w:val="hybridMultilevel"/>
    <w:tmpl w:val="D178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F65DB"/>
    <w:multiLevelType w:val="hybridMultilevel"/>
    <w:tmpl w:val="B176791E"/>
    <w:lvl w:ilvl="0" w:tplc="04150017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5">
    <w:nsid w:val="540502CC"/>
    <w:multiLevelType w:val="hybridMultilevel"/>
    <w:tmpl w:val="AD122BE0"/>
    <w:lvl w:ilvl="0" w:tplc="2B9C67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D1A38"/>
    <w:multiLevelType w:val="hybridMultilevel"/>
    <w:tmpl w:val="D178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D63D7"/>
    <w:multiLevelType w:val="hybridMultilevel"/>
    <w:tmpl w:val="D430EF9A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4387707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8984EE8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53FFA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3794F"/>
    <w:multiLevelType w:val="hybridMultilevel"/>
    <w:tmpl w:val="499E9CEE"/>
    <w:lvl w:ilvl="0" w:tplc="04150017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4">
    <w:nsid w:val="7A1249C9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12"/>
  </w:num>
  <w:num w:numId="9">
    <w:abstractNumId w:val="15"/>
  </w:num>
  <w:num w:numId="10">
    <w:abstractNumId w:val="13"/>
  </w:num>
  <w:num w:numId="11">
    <w:abstractNumId w:val="11"/>
  </w:num>
  <w:num w:numId="12">
    <w:abstractNumId w:val="1"/>
  </w:num>
  <w:num w:numId="13">
    <w:abstractNumId w:val="21"/>
  </w:num>
  <w:num w:numId="14">
    <w:abstractNumId w:val="24"/>
  </w:num>
  <w:num w:numId="15">
    <w:abstractNumId w:val="16"/>
  </w:num>
  <w:num w:numId="16">
    <w:abstractNumId w:val="14"/>
  </w:num>
  <w:num w:numId="17">
    <w:abstractNumId w:val="23"/>
  </w:num>
  <w:num w:numId="18">
    <w:abstractNumId w:val="20"/>
  </w:num>
  <w:num w:numId="19">
    <w:abstractNumId w:val="6"/>
  </w:num>
  <w:num w:numId="20">
    <w:abstractNumId w:val="0"/>
  </w:num>
  <w:num w:numId="21">
    <w:abstractNumId w:val="18"/>
  </w:num>
  <w:num w:numId="22">
    <w:abstractNumId w:val="4"/>
  </w:num>
  <w:num w:numId="23">
    <w:abstractNumId w:val="17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C4"/>
    <w:rsid w:val="00030569"/>
    <w:rsid w:val="00037B2D"/>
    <w:rsid w:val="00053E01"/>
    <w:rsid w:val="00061E81"/>
    <w:rsid w:val="00070AA0"/>
    <w:rsid w:val="000D6260"/>
    <w:rsid w:val="000E32FC"/>
    <w:rsid w:val="000F50F0"/>
    <w:rsid w:val="000F6C5B"/>
    <w:rsid w:val="0010027F"/>
    <w:rsid w:val="00113BDE"/>
    <w:rsid w:val="00132E52"/>
    <w:rsid w:val="0013481C"/>
    <w:rsid w:val="00134CF6"/>
    <w:rsid w:val="001353DD"/>
    <w:rsid w:val="00135CDB"/>
    <w:rsid w:val="00142081"/>
    <w:rsid w:val="0014349E"/>
    <w:rsid w:val="00147904"/>
    <w:rsid w:val="00147C1E"/>
    <w:rsid w:val="001505AE"/>
    <w:rsid w:val="001518DF"/>
    <w:rsid w:val="00152470"/>
    <w:rsid w:val="00185556"/>
    <w:rsid w:val="00186148"/>
    <w:rsid w:val="001861B4"/>
    <w:rsid w:val="001874C5"/>
    <w:rsid w:val="001A2393"/>
    <w:rsid w:val="001C4B30"/>
    <w:rsid w:val="001C5150"/>
    <w:rsid w:val="001C7150"/>
    <w:rsid w:val="001D7FA6"/>
    <w:rsid w:val="001E0677"/>
    <w:rsid w:val="001E32D3"/>
    <w:rsid w:val="002006AF"/>
    <w:rsid w:val="002013DC"/>
    <w:rsid w:val="00202452"/>
    <w:rsid w:val="00206B63"/>
    <w:rsid w:val="00210155"/>
    <w:rsid w:val="00210DCB"/>
    <w:rsid w:val="00225B2C"/>
    <w:rsid w:val="00231522"/>
    <w:rsid w:val="00233EDC"/>
    <w:rsid w:val="00236B00"/>
    <w:rsid w:val="00237686"/>
    <w:rsid w:val="00240BA6"/>
    <w:rsid w:val="00251968"/>
    <w:rsid w:val="002538BF"/>
    <w:rsid w:val="0026422D"/>
    <w:rsid w:val="002663CE"/>
    <w:rsid w:val="0027042D"/>
    <w:rsid w:val="00271A0D"/>
    <w:rsid w:val="0027792E"/>
    <w:rsid w:val="00281782"/>
    <w:rsid w:val="00283C14"/>
    <w:rsid w:val="002A08AD"/>
    <w:rsid w:val="002B1B18"/>
    <w:rsid w:val="002B7439"/>
    <w:rsid w:val="002C1A85"/>
    <w:rsid w:val="002C7755"/>
    <w:rsid w:val="002D0B39"/>
    <w:rsid w:val="002D117D"/>
    <w:rsid w:val="002D77A2"/>
    <w:rsid w:val="002E4499"/>
    <w:rsid w:val="002E5DF7"/>
    <w:rsid w:val="002F5127"/>
    <w:rsid w:val="002F7BFB"/>
    <w:rsid w:val="003046CD"/>
    <w:rsid w:val="00305015"/>
    <w:rsid w:val="00324507"/>
    <w:rsid w:val="00331A95"/>
    <w:rsid w:val="00333A5F"/>
    <w:rsid w:val="00353167"/>
    <w:rsid w:val="003552E5"/>
    <w:rsid w:val="00356B6B"/>
    <w:rsid w:val="0036062F"/>
    <w:rsid w:val="003619E5"/>
    <w:rsid w:val="003643C2"/>
    <w:rsid w:val="00364E8F"/>
    <w:rsid w:val="00366C59"/>
    <w:rsid w:val="003728A8"/>
    <w:rsid w:val="003745C8"/>
    <w:rsid w:val="00375EE8"/>
    <w:rsid w:val="00392C8A"/>
    <w:rsid w:val="003A6ED0"/>
    <w:rsid w:val="003B027A"/>
    <w:rsid w:val="003B6218"/>
    <w:rsid w:val="003C6F7E"/>
    <w:rsid w:val="003D1ABF"/>
    <w:rsid w:val="003E5BBC"/>
    <w:rsid w:val="003F0669"/>
    <w:rsid w:val="003F1462"/>
    <w:rsid w:val="00414448"/>
    <w:rsid w:val="00421D64"/>
    <w:rsid w:val="00421DFC"/>
    <w:rsid w:val="00430AB6"/>
    <w:rsid w:val="00447A39"/>
    <w:rsid w:val="00467F3F"/>
    <w:rsid w:val="00472859"/>
    <w:rsid w:val="00486A6E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D7706"/>
    <w:rsid w:val="004E5DB2"/>
    <w:rsid w:val="004F03CC"/>
    <w:rsid w:val="005011C9"/>
    <w:rsid w:val="00505318"/>
    <w:rsid w:val="00516465"/>
    <w:rsid w:val="00522C07"/>
    <w:rsid w:val="0052492A"/>
    <w:rsid w:val="00537079"/>
    <w:rsid w:val="00537FA4"/>
    <w:rsid w:val="00576A5D"/>
    <w:rsid w:val="0058040C"/>
    <w:rsid w:val="0058111D"/>
    <w:rsid w:val="005967FB"/>
    <w:rsid w:val="005A50E8"/>
    <w:rsid w:val="005A618C"/>
    <w:rsid w:val="005A64E1"/>
    <w:rsid w:val="005B13F2"/>
    <w:rsid w:val="005B15F3"/>
    <w:rsid w:val="005C5384"/>
    <w:rsid w:val="005C57C3"/>
    <w:rsid w:val="005D2F4B"/>
    <w:rsid w:val="005D6437"/>
    <w:rsid w:val="005E2132"/>
    <w:rsid w:val="005F4A5D"/>
    <w:rsid w:val="005F57AD"/>
    <w:rsid w:val="00610C99"/>
    <w:rsid w:val="0061685C"/>
    <w:rsid w:val="00617F01"/>
    <w:rsid w:val="00627554"/>
    <w:rsid w:val="00632567"/>
    <w:rsid w:val="00634978"/>
    <w:rsid w:val="006350F1"/>
    <w:rsid w:val="00635DC5"/>
    <w:rsid w:val="00643638"/>
    <w:rsid w:val="00643AFA"/>
    <w:rsid w:val="00653762"/>
    <w:rsid w:val="00653B61"/>
    <w:rsid w:val="00663E02"/>
    <w:rsid w:val="006667B6"/>
    <w:rsid w:val="00676D3B"/>
    <w:rsid w:val="00681CD1"/>
    <w:rsid w:val="00681F15"/>
    <w:rsid w:val="006837F5"/>
    <w:rsid w:val="006B12EA"/>
    <w:rsid w:val="006B5F31"/>
    <w:rsid w:val="006C636D"/>
    <w:rsid w:val="006C6A04"/>
    <w:rsid w:val="006C6D9D"/>
    <w:rsid w:val="006D65F4"/>
    <w:rsid w:val="006E0EF7"/>
    <w:rsid w:val="0070192D"/>
    <w:rsid w:val="0070406D"/>
    <w:rsid w:val="00711556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35A2"/>
    <w:rsid w:val="00785023"/>
    <w:rsid w:val="00791D1B"/>
    <w:rsid w:val="007944D7"/>
    <w:rsid w:val="00794C43"/>
    <w:rsid w:val="007A0F4A"/>
    <w:rsid w:val="007A530F"/>
    <w:rsid w:val="007B018E"/>
    <w:rsid w:val="007B0642"/>
    <w:rsid w:val="007B06AA"/>
    <w:rsid w:val="007B13C6"/>
    <w:rsid w:val="007B383D"/>
    <w:rsid w:val="007C2351"/>
    <w:rsid w:val="007C3F13"/>
    <w:rsid w:val="007D3711"/>
    <w:rsid w:val="007D4FAC"/>
    <w:rsid w:val="007D55AC"/>
    <w:rsid w:val="007D5C55"/>
    <w:rsid w:val="007E38FD"/>
    <w:rsid w:val="007E7DA5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6538E"/>
    <w:rsid w:val="00883872"/>
    <w:rsid w:val="00894D37"/>
    <w:rsid w:val="00894FA8"/>
    <w:rsid w:val="008A0809"/>
    <w:rsid w:val="008A282A"/>
    <w:rsid w:val="008A68AC"/>
    <w:rsid w:val="008B5629"/>
    <w:rsid w:val="008B669C"/>
    <w:rsid w:val="008C1EA0"/>
    <w:rsid w:val="008C1F55"/>
    <w:rsid w:val="008C3805"/>
    <w:rsid w:val="008E11C3"/>
    <w:rsid w:val="008F6BC7"/>
    <w:rsid w:val="0090038F"/>
    <w:rsid w:val="00900D35"/>
    <w:rsid w:val="00907400"/>
    <w:rsid w:val="0091326E"/>
    <w:rsid w:val="0091454B"/>
    <w:rsid w:val="00920455"/>
    <w:rsid w:val="00920DEF"/>
    <w:rsid w:val="00925055"/>
    <w:rsid w:val="00933122"/>
    <w:rsid w:val="00934FB2"/>
    <w:rsid w:val="00937733"/>
    <w:rsid w:val="00942001"/>
    <w:rsid w:val="009421B7"/>
    <w:rsid w:val="00951010"/>
    <w:rsid w:val="00956421"/>
    <w:rsid w:val="0096319C"/>
    <w:rsid w:val="0096662C"/>
    <w:rsid w:val="00971667"/>
    <w:rsid w:val="00972C51"/>
    <w:rsid w:val="009767B1"/>
    <w:rsid w:val="00983E08"/>
    <w:rsid w:val="00993F56"/>
    <w:rsid w:val="009962AB"/>
    <w:rsid w:val="009A0FB6"/>
    <w:rsid w:val="009A35B9"/>
    <w:rsid w:val="009C226B"/>
    <w:rsid w:val="009C3028"/>
    <w:rsid w:val="009D05DD"/>
    <w:rsid w:val="009D59E0"/>
    <w:rsid w:val="009D62C7"/>
    <w:rsid w:val="009E3AF1"/>
    <w:rsid w:val="009F1F32"/>
    <w:rsid w:val="009F4A61"/>
    <w:rsid w:val="00A02178"/>
    <w:rsid w:val="00A02DF9"/>
    <w:rsid w:val="00A03961"/>
    <w:rsid w:val="00A0518C"/>
    <w:rsid w:val="00A21659"/>
    <w:rsid w:val="00A23283"/>
    <w:rsid w:val="00A276F6"/>
    <w:rsid w:val="00A35DAE"/>
    <w:rsid w:val="00A45C1F"/>
    <w:rsid w:val="00A670EF"/>
    <w:rsid w:val="00A87560"/>
    <w:rsid w:val="00A87BF4"/>
    <w:rsid w:val="00A91402"/>
    <w:rsid w:val="00A94A71"/>
    <w:rsid w:val="00AA7010"/>
    <w:rsid w:val="00AB459D"/>
    <w:rsid w:val="00AC454D"/>
    <w:rsid w:val="00AC6F71"/>
    <w:rsid w:val="00AD06C1"/>
    <w:rsid w:val="00AE1360"/>
    <w:rsid w:val="00AF2EB4"/>
    <w:rsid w:val="00AF5884"/>
    <w:rsid w:val="00B01F49"/>
    <w:rsid w:val="00B02524"/>
    <w:rsid w:val="00B04F49"/>
    <w:rsid w:val="00B07171"/>
    <w:rsid w:val="00B20C86"/>
    <w:rsid w:val="00B34F49"/>
    <w:rsid w:val="00B36428"/>
    <w:rsid w:val="00B558E1"/>
    <w:rsid w:val="00B60DD9"/>
    <w:rsid w:val="00B678EF"/>
    <w:rsid w:val="00B939F0"/>
    <w:rsid w:val="00B9403F"/>
    <w:rsid w:val="00B97811"/>
    <w:rsid w:val="00BB3483"/>
    <w:rsid w:val="00BB4C2A"/>
    <w:rsid w:val="00BC3564"/>
    <w:rsid w:val="00BC5F8F"/>
    <w:rsid w:val="00BC69A1"/>
    <w:rsid w:val="00BD29A1"/>
    <w:rsid w:val="00BD4CE4"/>
    <w:rsid w:val="00BD5125"/>
    <w:rsid w:val="00BD58E3"/>
    <w:rsid w:val="00BD640A"/>
    <w:rsid w:val="00BF32D0"/>
    <w:rsid w:val="00C060D0"/>
    <w:rsid w:val="00C10823"/>
    <w:rsid w:val="00C244BD"/>
    <w:rsid w:val="00C36F23"/>
    <w:rsid w:val="00C378C5"/>
    <w:rsid w:val="00C423C4"/>
    <w:rsid w:val="00C46135"/>
    <w:rsid w:val="00C51A08"/>
    <w:rsid w:val="00C53FD6"/>
    <w:rsid w:val="00C64B40"/>
    <w:rsid w:val="00C663F8"/>
    <w:rsid w:val="00C673B6"/>
    <w:rsid w:val="00C70536"/>
    <w:rsid w:val="00C70A3D"/>
    <w:rsid w:val="00C73792"/>
    <w:rsid w:val="00C759B5"/>
    <w:rsid w:val="00CA434D"/>
    <w:rsid w:val="00CD3702"/>
    <w:rsid w:val="00CE167F"/>
    <w:rsid w:val="00CE252D"/>
    <w:rsid w:val="00CE25D8"/>
    <w:rsid w:val="00CE5ECC"/>
    <w:rsid w:val="00CF7505"/>
    <w:rsid w:val="00D1302A"/>
    <w:rsid w:val="00D213E6"/>
    <w:rsid w:val="00D23D2B"/>
    <w:rsid w:val="00D31C22"/>
    <w:rsid w:val="00D33673"/>
    <w:rsid w:val="00D40814"/>
    <w:rsid w:val="00D744DB"/>
    <w:rsid w:val="00D7665F"/>
    <w:rsid w:val="00D779E9"/>
    <w:rsid w:val="00D80FA3"/>
    <w:rsid w:val="00D86BC9"/>
    <w:rsid w:val="00D95A36"/>
    <w:rsid w:val="00DA5789"/>
    <w:rsid w:val="00DB6360"/>
    <w:rsid w:val="00DB7A21"/>
    <w:rsid w:val="00DD4D00"/>
    <w:rsid w:val="00DD75C9"/>
    <w:rsid w:val="00DE4286"/>
    <w:rsid w:val="00DE76E6"/>
    <w:rsid w:val="00DF3151"/>
    <w:rsid w:val="00E01E62"/>
    <w:rsid w:val="00E03C34"/>
    <w:rsid w:val="00E1381A"/>
    <w:rsid w:val="00E2088F"/>
    <w:rsid w:val="00E21C7D"/>
    <w:rsid w:val="00E27E15"/>
    <w:rsid w:val="00E358B5"/>
    <w:rsid w:val="00E43F85"/>
    <w:rsid w:val="00E45A26"/>
    <w:rsid w:val="00E531B7"/>
    <w:rsid w:val="00E5416B"/>
    <w:rsid w:val="00E72E9B"/>
    <w:rsid w:val="00E9304B"/>
    <w:rsid w:val="00E94AF4"/>
    <w:rsid w:val="00EA7030"/>
    <w:rsid w:val="00EC5405"/>
    <w:rsid w:val="00ED6636"/>
    <w:rsid w:val="00EE10CE"/>
    <w:rsid w:val="00EE27EF"/>
    <w:rsid w:val="00EE36C4"/>
    <w:rsid w:val="00F0089F"/>
    <w:rsid w:val="00F172B5"/>
    <w:rsid w:val="00F23705"/>
    <w:rsid w:val="00F24078"/>
    <w:rsid w:val="00F25AF8"/>
    <w:rsid w:val="00F41864"/>
    <w:rsid w:val="00F424C3"/>
    <w:rsid w:val="00F47C7E"/>
    <w:rsid w:val="00F576CF"/>
    <w:rsid w:val="00F64A60"/>
    <w:rsid w:val="00F65D60"/>
    <w:rsid w:val="00F74934"/>
    <w:rsid w:val="00F76C4E"/>
    <w:rsid w:val="00F919B4"/>
    <w:rsid w:val="00F9390E"/>
    <w:rsid w:val="00F94288"/>
    <w:rsid w:val="00FA3DED"/>
    <w:rsid w:val="00FA48DC"/>
    <w:rsid w:val="00FA7318"/>
    <w:rsid w:val="00FA78DC"/>
    <w:rsid w:val="00FB272C"/>
    <w:rsid w:val="00FC76D8"/>
    <w:rsid w:val="00FE2E81"/>
    <w:rsid w:val="00FE409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6C4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1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EE36C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36C4"/>
    <w:pPr>
      <w:ind w:left="708"/>
    </w:pPr>
  </w:style>
  <w:style w:type="paragraph" w:customStyle="1" w:styleId="Body">
    <w:name w:val="Body"/>
    <w:basedOn w:val="Normalny"/>
    <w:uiPriority w:val="1"/>
    <w:qFormat/>
    <w:rsid w:val="00EE36C4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DC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DCB"/>
    <w:rPr>
      <w:rFonts w:ascii="Times New Roman" w:hAnsi="Times New Roman" w:cs="DejaVu Sans"/>
      <w:kern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DCB"/>
    <w:rPr>
      <w:rFonts w:ascii="Times New Roman" w:hAnsi="Times New Roman" w:cs="DejaVu Sans"/>
      <w:b/>
      <w:bCs/>
      <w:kern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6C4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1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EE36C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36C4"/>
    <w:pPr>
      <w:ind w:left="708"/>
    </w:pPr>
  </w:style>
  <w:style w:type="paragraph" w:customStyle="1" w:styleId="Body">
    <w:name w:val="Body"/>
    <w:basedOn w:val="Normalny"/>
    <w:uiPriority w:val="1"/>
    <w:qFormat/>
    <w:rsid w:val="00EE36C4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DC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DCB"/>
    <w:rPr>
      <w:rFonts w:ascii="Times New Roman" w:hAnsi="Times New Roman" w:cs="DejaVu Sans"/>
      <w:kern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DCB"/>
    <w:rPr>
      <w:rFonts w:ascii="Times New Roman" w:hAnsi="Times New Roman" w:cs="DejaVu Sans"/>
      <w:b/>
      <w:bCs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tor\Desktop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AF46-BC23-46D1-953D-179F31CE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30</TotalTime>
  <Pages>12</Pages>
  <Words>3399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23750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justyna.kosuniak</cp:lastModifiedBy>
  <cp:revision>6</cp:revision>
  <cp:lastPrinted>2014-03-07T09:43:00Z</cp:lastPrinted>
  <dcterms:created xsi:type="dcterms:W3CDTF">2014-08-08T10:48:00Z</dcterms:created>
  <dcterms:modified xsi:type="dcterms:W3CDTF">2014-08-08T11:23:00Z</dcterms:modified>
</cp:coreProperties>
</file>