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7090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</w:t>
      </w:r>
      <w:r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  <w:r w:rsidR="005E5B4C" w:rsidRPr="00C93F88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 </w:t>
      </w:r>
      <w:r w:rsidR="00BA4C53">
        <w:rPr>
          <w:rFonts w:ascii="Calibri" w:eastAsia="Times New Roman" w:hAnsi="Calibri" w:cs="Verdana"/>
          <w:b/>
          <w:sz w:val="20"/>
          <w:szCs w:val="20"/>
          <w:lang w:eastAsia="pl-PL"/>
        </w:rPr>
        <w:t>1</w:t>
      </w:r>
      <w:r w:rsidR="008A6C55" w:rsidRPr="008A6C55">
        <w:rPr>
          <w:rFonts w:ascii="Calibri" w:eastAsia="Times New Roman" w:hAnsi="Calibri" w:cs="Verdana"/>
          <w:b/>
          <w:sz w:val="20"/>
          <w:szCs w:val="20"/>
          <w:lang w:eastAsia="pl-PL"/>
        </w:rPr>
        <w:t>1</w:t>
      </w:r>
      <w:r w:rsidRPr="008A6C55">
        <w:rPr>
          <w:rFonts w:ascii="Calibri" w:eastAsia="Times New Roman" w:hAnsi="Calibri" w:cs="Verdana"/>
          <w:b/>
          <w:sz w:val="20"/>
          <w:szCs w:val="20"/>
          <w:lang w:eastAsia="pl-PL"/>
        </w:rPr>
        <w:t>/</w:t>
      </w:r>
      <w:r w:rsidR="008A6C55" w:rsidRPr="008A6C55">
        <w:rPr>
          <w:rFonts w:ascii="Calibri" w:eastAsia="Times New Roman" w:hAnsi="Calibri" w:cs="Verdana"/>
          <w:b/>
          <w:sz w:val="20"/>
          <w:szCs w:val="20"/>
          <w:lang w:eastAsia="pl-PL"/>
        </w:rPr>
        <w:t>12/</w:t>
      </w:r>
      <w:r w:rsidRPr="008A6C55">
        <w:rPr>
          <w:rFonts w:ascii="Calibri" w:eastAsia="Times New Roman" w:hAnsi="Calibri" w:cs="Verdana"/>
          <w:b/>
          <w:sz w:val="20"/>
          <w:szCs w:val="20"/>
          <w:lang w:eastAsia="pl-PL"/>
        </w:rPr>
        <w:t>2014</w:t>
      </w:r>
      <w:r w:rsidR="00C93F88" w:rsidRPr="008A6C55">
        <w:rPr>
          <w:rFonts w:ascii="Calibri" w:eastAsia="Times New Roman" w:hAnsi="Calibri" w:cs="Verdana"/>
          <w:b/>
          <w:sz w:val="20"/>
          <w:szCs w:val="20"/>
          <w:lang w:eastAsia="pl-PL"/>
        </w:rPr>
        <w:t>/</w:t>
      </w:r>
      <w:r w:rsidR="00C93F88"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 WN</w:t>
      </w:r>
      <w:r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 data</w:t>
      </w:r>
      <w:r w:rsidR="005E5B4C"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 </w:t>
      </w:r>
      <w:r w:rsidR="008A6C55">
        <w:rPr>
          <w:rFonts w:ascii="Calibri" w:eastAsia="Times New Roman" w:hAnsi="Calibri" w:cs="Verdana"/>
          <w:sz w:val="20"/>
          <w:szCs w:val="20"/>
          <w:lang w:eastAsia="pl-PL"/>
        </w:rPr>
        <w:t>18.12</w:t>
      </w:r>
      <w:r w:rsidR="00C93F88" w:rsidRPr="00C93F88">
        <w:rPr>
          <w:rFonts w:ascii="Calibri" w:eastAsia="Times New Roman" w:hAnsi="Calibri" w:cs="Verdana"/>
          <w:sz w:val="20"/>
          <w:szCs w:val="20"/>
          <w:lang w:eastAsia="pl-PL"/>
        </w:rPr>
        <w:t>.1</w:t>
      </w:r>
      <w:r w:rsidRPr="00C93F88">
        <w:rPr>
          <w:rFonts w:ascii="Calibri" w:eastAsia="Times New Roman" w:hAnsi="Calibri" w:cs="Verdana"/>
          <w:sz w:val="20"/>
          <w:szCs w:val="20"/>
          <w:lang w:eastAsia="pl-PL"/>
        </w:rPr>
        <w:t xml:space="preserve">2014 r.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80000000-4, 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80500000-9, 80533100-0, 80533000-9, 80533200-1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</w:t>
      </w:r>
      <w:r w:rsidR="005E5B4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oraz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adres Wykonawcy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wyboru 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rodzaj usługi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/usługodawcy/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dostawcy towaru/etc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.)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: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trenera/-ki szkolenia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z zakresu podstawowej i obsługi komputera i Internetu oraz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 r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amach projektu pn. „Od samodzielności do aktywności zawodowej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” w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</w:t>
      </w:r>
      <w:r w:rsidR="00E005ED" w:rsidRPr="00276835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ramach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 xml:space="preserve">dofinansowania ze środków Państwowego Funduszu Rehabilitacji Osób Niepełnosprawnych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składam ofertę na stanowisko trenera/-ki szkolenia za następującą cenę za godzinę pracy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sz w:val="20"/>
          <w:szCs w:val="20"/>
          <w:lang w:eastAsia="pl-PL"/>
        </w:rPr>
        <w:t>W cenę nie wlicza się przejazdów, wyżywienia i noclegów</w:t>
      </w:r>
      <w:r w:rsidRPr="00A93989">
        <w:rPr>
          <w:rFonts w:ascii="Verdana" w:eastAsia="Times New Roman" w:hAnsi="Verdana" w:cs="Verdana"/>
          <w:color w:val="1F497D"/>
          <w:sz w:val="24"/>
          <w:szCs w:val="24"/>
          <w:lang w:eastAsia="pl-PL"/>
        </w:rPr>
        <w:t>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Stanowisko trenera/-ki szkolenia z zakresu podstawowej obsługi komputera i Internetu </w:t>
      </w:r>
      <w:r w:rsidRPr="00A93989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w </w:t>
      </w:r>
      <w:r w:rsidR="005E5B4C">
        <w:rPr>
          <w:rFonts w:ascii="Calibri" w:eastAsia="Times New Roman" w:hAnsi="Calibri" w:cs="Verdana"/>
          <w:sz w:val="20"/>
          <w:szCs w:val="24"/>
          <w:lang w:eastAsia="pl-PL"/>
        </w:rPr>
        <w:t xml:space="preserve">wymiarze od 52 do 104 h </w:t>
      </w:r>
      <w:r w:rsidRPr="00A93989">
        <w:rPr>
          <w:rFonts w:ascii="Calibri" w:eastAsia="Times New Roman" w:hAnsi="Calibri" w:cs="Verdana"/>
          <w:sz w:val="20"/>
          <w:szCs w:val="24"/>
          <w:lang w:eastAsia="pl-PL"/>
        </w:rPr>
        <w:t xml:space="preserve"> w okresie realizacji projektu tj. od dnia podpisania umowy maksymalnie do dnia 31.03.2015r.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"Program szczegółowego szkolenia” wraz z  materiałami szkoleniowymi (w formie  elektronicznej) przekażę Zamawiającemu na prawach licencji Creative 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commons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A93989">
        <w:rPr>
          <w:rFonts w:ascii="Calibri" w:eastAsia="Times New Roman" w:hAnsi="Calibri" w:cs="Arial"/>
          <w:color w:val="000000"/>
          <w:sz w:val="20"/>
          <w:szCs w:val="24"/>
          <w:lang w:eastAsia="pl-PL"/>
        </w:rPr>
        <w:t>od dnia upływu terminu składania ofert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6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Calibri" w:hAnsi="Calibri" w:cs="DejaVu Sans"/>
          <w:kern w:val="20"/>
          <w:sz w:val="14"/>
          <w:szCs w:val="14"/>
        </w:rPr>
      </w:pPr>
      <w:r w:rsidRPr="00A93989">
        <w:rPr>
          <w:rFonts w:ascii="Calibri" w:eastAsia="Calibri" w:hAnsi="Calibri" w:cs="DejaVu Sans"/>
          <w:bCs/>
          <w:kern w:val="20"/>
          <w:sz w:val="14"/>
          <w:szCs w:val="14"/>
        </w:rPr>
        <w:t>* W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 xml:space="preserve"> przypadku osób nieposiadających przychodu w wysokości co najmniej najniższej krajowej </w:t>
      </w:r>
      <w:r w:rsidRPr="00A93989">
        <w:rPr>
          <w:rFonts w:ascii="Calibri" w:eastAsia="Calibri" w:hAnsi="Calibri" w:cs="DejaVu Sans"/>
          <w:kern w:val="20"/>
          <w:sz w:val="14"/>
          <w:szCs w:val="14"/>
          <w:u w:val="single"/>
        </w:rPr>
        <w:t>(</w:t>
      </w:r>
      <w:proofErr w:type="spellStart"/>
      <w:r w:rsidRPr="00A93989">
        <w:rPr>
          <w:rFonts w:ascii="Calibri" w:eastAsia="Calibri" w:hAnsi="Calibri" w:cs="DejaVu Sans"/>
          <w:kern w:val="20"/>
          <w:sz w:val="14"/>
          <w:szCs w:val="14"/>
        </w:rPr>
        <w:t>zg</w:t>
      </w:r>
      <w:proofErr w:type="spellEnd"/>
      <w:r w:rsidRPr="00A93989">
        <w:rPr>
          <w:rFonts w:ascii="Calibri" w:eastAsia="Calibri" w:hAnsi="Calibri" w:cs="DejaVu Sans"/>
          <w:kern w:val="20"/>
          <w:sz w:val="14"/>
          <w:szCs w:val="14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D05DD" w:rsidRDefault="009D05DD" w:rsidP="00DA0F7E"/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C93F88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nr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BA4C5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  <w:r w:rsidR="008A6C5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1/12</w:t>
      </w:r>
      <w:r w:rsidR="00C93F88"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/2014/ WN</w:t>
      </w:r>
      <w:r w:rsidRPr="00C93F8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="005E5B4C" w:rsidRPr="005E5B4C">
        <w:rPr>
          <w:rFonts w:ascii="Calibri" w:eastAsia="Times New Roman" w:hAnsi="Calibri" w:cs="Times New Roman"/>
          <w:sz w:val="20"/>
          <w:szCs w:val="20"/>
          <w:lang w:eastAsia="pl-PL"/>
        </w:rPr>
        <w:t>Od samodzielności do aktywności zawodowej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005ED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A93989" w:rsidRDefault="00A93989" w:rsidP="00A939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A93989" w:rsidRDefault="00A93989" w:rsidP="00A93989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A93989" w:rsidRDefault="00A93989" w:rsidP="00DA0F7E"/>
    <w:p w:rsidR="00A93989" w:rsidRDefault="00A93989" w:rsidP="00DA0F7E"/>
    <w:p w:rsidR="00A93989" w:rsidRPr="00A93989" w:rsidRDefault="00A93989" w:rsidP="00A93989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3989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nr </w:t>
      </w:r>
      <w:r w:rsidR="00BA4C5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  <w:r w:rsidR="008A6C5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1/12 </w:t>
      </w:r>
      <w:r w:rsidR="00C93F88"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/2014/ WN</w:t>
      </w:r>
      <w:r w:rsidR="005E5B4C"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="005E5B4C" w:rsidRPr="005E5B4C">
        <w:rPr>
          <w:rFonts w:ascii="Calibri" w:eastAsia="Times New Roman" w:hAnsi="Calibri" w:cs="Times New Roman"/>
          <w:sz w:val="20"/>
          <w:szCs w:val="20"/>
          <w:lang w:eastAsia="pl-PL"/>
        </w:rPr>
        <w:t>Od samodzielności do aktywności zawodowej”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</w:t>
      </w:r>
      <w:r w:rsidR="005E5B4C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</w:p>
    <w:p w:rsidR="005E5B4C" w:rsidRPr="00A93989" w:rsidRDefault="005E5B4C" w:rsidP="00A93989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93989" w:rsidRPr="00A93989" w:rsidTr="00652FEC">
        <w:tc>
          <w:tcPr>
            <w:tcW w:w="536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Tematyka przeprowadzonych szkoleń</w:t>
            </w:r>
          </w:p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A93989" w:rsidRDefault="00A93989" w:rsidP="00A93989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Default="00A93989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5E5B4C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12168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B12517">
        <w:rPr>
          <w:rFonts w:eastAsia="Times New Roman" w:cs="Times New Roman"/>
          <w:i/>
          <w:sz w:val="20"/>
          <w:lang w:eastAsia="pl-PL"/>
        </w:rPr>
        <w:t xml:space="preserve">4 </w:t>
      </w:r>
      <w:r w:rsidRPr="00312168">
        <w:rPr>
          <w:rFonts w:eastAsia="Times New Roman" w:cs="Times New Roman"/>
          <w:i/>
          <w:sz w:val="20"/>
          <w:lang w:eastAsia="pl-PL"/>
        </w:rPr>
        <w:t>do zapytania ofertowego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9B471F" w:rsidRDefault="009B471F" w:rsidP="009B47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nr</w:t>
      </w:r>
      <w:r w:rsidR="00BA4C5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1</w:t>
      </w:r>
      <w:bookmarkStart w:id="0" w:name="_GoBack"/>
      <w:bookmarkEnd w:id="0"/>
      <w:r w:rsidR="008A6C5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1/ 12</w:t>
      </w:r>
      <w:r w:rsidR="00C93F88"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/2014/ WN</w:t>
      </w:r>
      <w:r w:rsidRPr="00C93F8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C93F8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>Od samodzielności do aktywności zawodowej”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312168" w:rsidRDefault="009B471F" w:rsidP="009B471F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12168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a)</w:t>
      </w:r>
      <w:r w:rsidRPr="00312168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b)</w:t>
      </w:r>
      <w:r w:rsidRPr="00312168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c)</w:t>
      </w:r>
      <w:r w:rsidRPr="00312168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312168" w:rsidRDefault="009B471F" w:rsidP="009B47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d)</w:t>
      </w:r>
      <w:r w:rsidRPr="00312168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podpis Wykonawcy</w:t>
      </w:r>
    </w:p>
    <w:p w:rsidR="009B471F" w:rsidRPr="00312168" w:rsidRDefault="009B471F" w:rsidP="009B471F">
      <w:pPr>
        <w:spacing w:line="240" w:lineRule="auto"/>
        <w:jc w:val="right"/>
        <w:rPr>
          <w:i/>
          <w:sz w:val="20"/>
        </w:rPr>
      </w:pPr>
    </w:p>
    <w:p w:rsidR="009B471F" w:rsidRPr="00106F17" w:rsidRDefault="009B471F" w:rsidP="009B471F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9B471F" w:rsidRPr="00312168" w:rsidRDefault="009B471F" w:rsidP="009B471F">
      <w:pPr>
        <w:spacing w:line="240" w:lineRule="auto"/>
        <w:rPr>
          <w:i/>
          <w:sz w:val="20"/>
        </w:rPr>
      </w:pPr>
    </w:p>
    <w:p w:rsidR="009B471F" w:rsidRPr="005E5B4C" w:rsidRDefault="009B471F" w:rsidP="005E5B4C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sectPr w:rsidR="009B471F" w:rsidRPr="005E5B4C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4D" w:rsidRDefault="001A584D" w:rsidP="0096319C">
      <w:pPr>
        <w:spacing w:after="0" w:line="240" w:lineRule="auto"/>
      </w:pPr>
      <w:r>
        <w:separator/>
      </w:r>
    </w:p>
  </w:endnote>
  <w:endnote w:type="continuationSeparator" w:id="0">
    <w:p w:rsidR="001A584D" w:rsidRDefault="001A584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EA1011" wp14:editId="067739E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32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4D" w:rsidRDefault="001A584D" w:rsidP="0096319C">
      <w:pPr>
        <w:spacing w:after="0" w:line="240" w:lineRule="auto"/>
      </w:pPr>
      <w:r>
        <w:separator/>
      </w:r>
    </w:p>
  </w:footnote>
  <w:footnote w:type="continuationSeparator" w:id="0">
    <w:p w:rsidR="001A584D" w:rsidRDefault="001A584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4E17DEB" wp14:editId="69A87689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532B5"/>
    <w:rsid w:val="00185556"/>
    <w:rsid w:val="001914FA"/>
    <w:rsid w:val="001A584D"/>
    <w:rsid w:val="001C7150"/>
    <w:rsid w:val="001E32D3"/>
    <w:rsid w:val="001F3D2B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5B4C"/>
    <w:rsid w:val="005F57AD"/>
    <w:rsid w:val="006048BB"/>
    <w:rsid w:val="00610C99"/>
    <w:rsid w:val="0061685C"/>
    <w:rsid w:val="00617F01"/>
    <w:rsid w:val="00624BA8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6741F"/>
    <w:rsid w:val="007744A6"/>
    <w:rsid w:val="00785023"/>
    <w:rsid w:val="007A0F4A"/>
    <w:rsid w:val="007A2ED9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4D01"/>
    <w:rsid w:val="008A282A"/>
    <w:rsid w:val="008A6C55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2517"/>
    <w:rsid w:val="00B145DC"/>
    <w:rsid w:val="00B60DD9"/>
    <w:rsid w:val="00B91B2F"/>
    <w:rsid w:val="00B939F0"/>
    <w:rsid w:val="00B9403F"/>
    <w:rsid w:val="00B96827"/>
    <w:rsid w:val="00B97811"/>
    <w:rsid w:val="00BA4C53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93F88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03EA"/>
    <w:rsid w:val="00D7407B"/>
    <w:rsid w:val="00DA0F7E"/>
    <w:rsid w:val="00DA5789"/>
    <w:rsid w:val="00DB7A21"/>
    <w:rsid w:val="00DD75C9"/>
    <w:rsid w:val="00DE76E6"/>
    <w:rsid w:val="00E005ED"/>
    <w:rsid w:val="00E2088F"/>
    <w:rsid w:val="00E21C7D"/>
    <w:rsid w:val="00E328E9"/>
    <w:rsid w:val="00E358B5"/>
    <w:rsid w:val="00E45A26"/>
    <w:rsid w:val="00E577A3"/>
    <w:rsid w:val="00E9304B"/>
    <w:rsid w:val="00EA7030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FC95-5E0C-48D6-8303-A8B770E81C7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7AF0E63-FE72-4C3B-8952-E0EF0BCC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17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barbara.stachura</cp:lastModifiedBy>
  <cp:revision>10</cp:revision>
  <cp:lastPrinted>2014-06-02T09:20:00Z</cp:lastPrinted>
  <dcterms:created xsi:type="dcterms:W3CDTF">2014-06-18T10:12:00Z</dcterms:created>
  <dcterms:modified xsi:type="dcterms:W3CDTF">2014-12-18T15:03:00Z</dcterms:modified>
</cp:coreProperties>
</file>